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3DE12" w14:textId="74E8745E" w:rsidR="003733EF" w:rsidRDefault="003733EF" w:rsidP="003733EF">
      <w:pPr>
        <w:jc w:val="center"/>
        <w:rPr>
          <w:rFonts w:ascii="Serca" w:hAnsi="Serca"/>
          <w:b/>
          <w:bCs/>
          <w:shd w:val="clear" w:color="auto" w:fill="FF9661"/>
          <w:lang w:val="en-US"/>
        </w:rPr>
      </w:pPr>
      <w:r w:rsidRPr="00924487">
        <w:rPr>
          <w:rFonts w:ascii="Serca" w:hAnsi="Serca"/>
          <w:b/>
          <w:bCs/>
          <w:lang w:val="en-US"/>
        </w:rPr>
        <w:t xml:space="preserve">Kunci Jawaban dan Pembahasan BAB </w:t>
      </w:r>
      <w:r>
        <w:rPr>
          <w:rFonts w:ascii="Serca" w:hAnsi="Serca"/>
          <w:b/>
          <w:bCs/>
          <w:lang w:val="en-US"/>
        </w:rPr>
        <w:t>10</w:t>
      </w:r>
      <w:r w:rsidRPr="00924487">
        <w:rPr>
          <w:rFonts w:ascii="Serca" w:hAnsi="Serca"/>
          <w:b/>
          <w:bCs/>
          <w:lang w:val="en-US"/>
        </w:rPr>
        <w:t xml:space="preserve"> PAI SMK Kelas X</w:t>
      </w:r>
    </w:p>
    <w:p w14:paraId="4F37867E" w14:textId="6BB1CFF5" w:rsidR="00DB000F" w:rsidRPr="0085726C" w:rsidRDefault="00DB000F" w:rsidP="003733EF">
      <w:pPr>
        <w:jc w:val="both"/>
        <w:rPr>
          <w:rFonts w:ascii="Serca" w:hAnsi="Serca"/>
          <w:b/>
          <w:bCs/>
          <w:lang w:val="en-US"/>
        </w:rPr>
      </w:pPr>
      <w:r w:rsidRPr="0085726C">
        <w:rPr>
          <w:rFonts w:ascii="Serca" w:hAnsi="Serca"/>
          <w:b/>
          <w:bCs/>
          <w:shd w:val="clear" w:color="auto" w:fill="FF9661"/>
          <w:lang w:val="en-US"/>
        </w:rPr>
        <w:t>Yuk, Asah Literasimu</w:t>
      </w:r>
    </w:p>
    <w:p w14:paraId="52ADF0F5" w14:textId="254F4488" w:rsidR="00DB000F" w:rsidRDefault="00434CE0" w:rsidP="003733EF">
      <w:pPr>
        <w:jc w:val="both"/>
        <w:rPr>
          <w:rFonts w:ascii="Serca" w:hAnsi="Serca"/>
          <w:shd w:val="clear" w:color="auto" w:fill="1F3864" w:themeFill="accent1" w:themeFillShade="80"/>
          <w:lang w:val="en-US"/>
        </w:rPr>
      </w:pPr>
      <w:r>
        <w:rPr>
          <w:rFonts w:ascii="Serca" w:hAnsi="Serca"/>
          <w:lang w:val="en-US"/>
        </w:rPr>
        <w:t xml:space="preserve">1. Informasi yang sesuai dengan teks diberi tanda centang: </w:t>
      </w:r>
    </w:p>
    <w:p w14:paraId="59D8D9C7" w14:textId="551DB17F" w:rsidR="00434CE0" w:rsidRDefault="00434CE0" w:rsidP="00434CE0">
      <w:pPr>
        <w:jc w:val="both"/>
        <w:rPr>
          <w:rFonts w:ascii="Serca" w:hAnsi="Serca"/>
          <w:lang w:val="en-US"/>
        </w:rPr>
      </w:pPr>
      <w:r>
        <w:rPr>
          <w:rFonts w:ascii="Serca" w:hAnsi="Serca"/>
          <w:lang w:val="en-US"/>
        </w:rPr>
        <w:sym w:font="Wingdings 2" w:char="F0A3"/>
      </w:r>
      <w:r>
        <w:rPr>
          <w:rFonts w:ascii="Serca" w:hAnsi="Serca"/>
          <w:lang w:val="en-US"/>
        </w:rPr>
        <w:t xml:space="preserve"> </w:t>
      </w:r>
      <w:r w:rsidR="00F26BFA">
        <w:rPr>
          <w:rFonts w:ascii="Serca" w:hAnsi="Serca"/>
          <w:lang w:val="en-US"/>
        </w:rPr>
        <w:t xml:space="preserve">Apabila menunaikan salat, berarti sudah memelihara akal atau </w:t>
      </w:r>
      <w:r w:rsidR="00F26BFA" w:rsidRPr="00650BDC">
        <w:rPr>
          <w:rFonts w:ascii="Serca" w:hAnsi="Serca"/>
          <w:i/>
          <w:iCs/>
          <w:lang w:val="en-US"/>
        </w:rPr>
        <w:t>ḥ</w:t>
      </w:r>
      <w:r w:rsidR="00F26BFA" w:rsidRPr="00535038">
        <w:rPr>
          <w:rFonts w:ascii="Serca" w:hAnsi="Serca"/>
          <w:i/>
          <w:iCs/>
          <w:lang w:val="en-US"/>
        </w:rPr>
        <w:t>ifẓ a</w:t>
      </w:r>
      <w:r w:rsidR="00F26BFA">
        <w:rPr>
          <w:rFonts w:ascii="Serca" w:hAnsi="Serca"/>
          <w:i/>
          <w:iCs/>
          <w:lang w:val="en-US"/>
        </w:rPr>
        <w:t>l-‘aql.</w:t>
      </w:r>
    </w:p>
    <w:p w14:paraId="6316E1D6" w14:textId="5FBE765D" w:rsidR="00434CE0" w:rsidRPr="00851076" w:rsidRDefault="00434CE0" w:rsidP="00434C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851076">
        <w:rPr>
          <w:rFonts w:ascii="Serca" w:hAnsi="Serca"/>
          <w:b/>
          <w:bCs/>
          <w:lang w:val="en-US"/>
        </w:rPr>
        <w:t xml:space="preserve"> </w:t>
      </w:r>
      <w:r w:rsidR="00851076" w:rsidRPr="00851076">
        <w:rPr>
          <w:rFonts w:ascii="Serca" w:hAnsi="Serca"/>
          <w:lang w:val="en-US"/>
        </w:rPr>
        <w:t xml:space="preserve">Informasi tersebut tidak sesuai dengan paragraf ketiga: </w:t>
      </w:r>
      <w:r w:rsidR="00851076" w:rsidRPr="00851076">
        <w:rPr>
          <w:rFonts w:ascii="Serca" w:hAnsi="Serca"/>
          <w:i/>
          <w:iCs/>
          <w:lang w:val="en-US"/>
        </w:rPr>
        <w:t>"Apabila Anda menunaikan salat, berarti Anda sudah memelihara agama atau ḥifẓ ad-dīn.”</w:t>
      </w:r>
    </w:p>
    <w:p w14:paraId="38138E51" w14:textId="1B2D1A20" w:rsidR="00434CE0" w:rsidRDefault="00434CE0" w:rsidP="00434CE0">
      <w:pPr>
        <w:jc w:val="both"/>
        <w:rPr>
          <w:rFonts w:ascii="Serca" w:hAnsi="Serca"/>
          <w:lang w:val="en-US"/>
        </w:rPr>
      </w:pPr>
      <w:r>
        <w:rPr>
          <w:rFonts w:ascii="Serca" w:hAnsi="Serca"/>
          <w:lang w:val="en-US"/>
        </w:rPr>
        <w:sym w:font="Wingdings 2" w:char="F0A3"/>
      </w:r>
      <w:r w:rsidR="008945A1">
        <w:rPr>
          <w:rFonts w:ascii="Serca" w:hAnsi="Serca"/>
          <w:lang w:val="en-US"/>
        </w:rPr>
        <w:t xml:space="preserve"> Orang yang meninggalkan salat termasuk orang yang mendustakan agama.</w:t>
      </w:r>
      <w:r>
        <w:rPr>
          <w:rFonts w:ascii="Serca" w:hAnsi="Serca"/>
          <w:lang w:val="en-US"/>
        </w:rPr>
        <w:t xml:space="preserve"> </w:t>
      </w:r>
      <w:r w:rsidRPr="00E7085C">
        <w:rPr>
          <w:rFonts w:ascii="Serca" w:hAnsi="Serca"/>
          <w:shd w:val="clear" w:color="auto" w:fill="FFFF00"/>
          <w:lang w:val="en-US"/>
        </w:rPr>
        <w:t>√</w:t>
      </w:r>
    </w:p>
    <w:p w14:paraId="0905A18F" w14:textId="797F5BEE" w:rsidR="00434CE0" w:rsidRPr="00851076" w:rsidRDefault="00434CE0" w:rsidP="00434C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851076">
        <w:rPr>
          <w:rFonts w:ascii="Serca" w:hAnsi="Serca"/>
          <w:b/>
          <w:bCs/>
          <w:lang w:val="en-US"/>
        </w:rPr>
        <w:t xml:space="preserve"> </w:t>
      </w:r>
      <w:r w:rsidR="00851076" w:rsidRPr="00851076">
        <w:rPr>
          <w:rFonts w:ascii="Serca" w:hAnsi="Serca"/>
          <w:lang w:val="en-US"/>
        </w:rPr>
        <w:t>Informasi tersebut sesuai dengan Q.S. Al-M</w:t>
      </w:r>
      <w:r w:rsidR="00851076">
        <w:rPr>
          <w:rFonts w:ascii="Serca" w:hAnsi="Serca"/>
          <w:lang w:val="en-US"/>
        </w:rPr>
        <w:t>ā</w:t>
      </w:r>
      <w:r w:rsidR="00851076" w:rsidRPr="00851076">
        <w:rPr>
          <w:rFonts w:ascii="Serca" w:hAnsi="Serca"/>
          <w:lang w:val="en-US"/>
        </w:rPr>
        <w:t>'</w:t>
      </w:r>
      <w:r w:rsidR="00851076">
        <w:rPr>
          <w:rFonts w:ascii="Serca" w:hAnsi="Serca"/>
          <w:lang w:val="en-US"/>
        </w:rPr>
        <w:t>ū</w:t>
      </w:r>
      <w:r w:rsidR="00851076" w:rsidRPr="00851076">
        <w:rPr>
          <w:rFonts w:ascii="Serca" w:hAnsi="Serca"/>
          <w:lang w:val="en-US"/>
        </w:rPr>
        <w:t>n/107:</w:t>
      </w:r>
      <w:r w:rsidR="00851076">
        <w:rPr>
          <w:rFonts w:ascii="Serca" w:hAnsi="Serca"/>
          <w:lang w:val="en-US"/>
        </w:rPr>
        <w:t xml:space="preserve"> </w:t>
      </w:r>
      <w:r w:rsidR="00851076" w:rsidRPr="00851076">
        <w:rPr>
          <w:rFonts w:ascii="Serca" w:hAnsi="Serca"/>
          <w:lang w:val="en-US"/>
        </w:rPr>
        <w:t>1</w:t>
      </w:r>
      <w:r w:rsidR="00851076">
        <w:rPr>
          <w:rFonts w:ascii="Serca" w:hAnsi="Serca"/>
          <w:lang w:val="en-US"/>
        </w:rPr>
        <w:t>—</w:t>
      </w:r>
      <w:r w:rsidR="00851076" w:rsidRPr="00851076">
        <w:rPr>
          <w:rFonts w:ascii="Serca" w:hAnsi="Serca"/>
          <w:lang w:val="en-US"/>
        </w:rPr>
        <w:t>7</w:t>
      </w:r>
      <w:r w:rsidR="00851076">
        <w:rPr>
          <w:rFonts w:ascii="Serca" w:hAnsi="Serca"/>
          <w:lang w:val="en-US"/>
        </w:rPr>
        <w:t xml:space="preserve"> </w:t>
      </w:r>
      <w:r w:rsidR="00851076" w:rsidRPr="00851076">
        <w:rPr>
          <w:rFonts w:ascii="Serca" w:hAnsi="Serca"/>
          <w:lang w:val="en-US"/>
        </w:rPr>
        <w:t>sebagaimana tercantum dalam teks pada paragraf terakhir.</w:t>
      </w:r>
    </w:p>
    <w:p w14:paraId="410DDAB7" w14:textId="4B38F191" w:rsidR="00434CE0" w:rsidRDefault="00434CE0" w:rsidP="00434CE0">
      <w:pPr>
        <w:jc w:val="both"/>
        <w:rPr>
          <w:rFonts w:ascii="Serca" w:hAnsi="Serca"/>
          <w:lang w:val="en-US"/>
        </w:rPr>
      </w:pPr>
      <w:r>
        <w:rPr>
          <w:rFonts w:ascii="Serca" w:hAnsi="Serca"/>
          <w:lang w:val="en-US"/>
        </w:rPr>
        <w:sym w:font="Wingdings 2" w:char="F0A3"/>
      </w:r>
      <w:r>
        <w:rPr>
          <w:rFonts w:ascii="Serca" w:hAnsi="Serca"/>
          <w:lang w:val="en-US"/>
        </w:rPr>
        <w:t xml:space="preserve"> </w:t>
      </w:r>
      <w:r w:rsidR="008945A1">
        <w:rPr>
          <w:rFonts w:ascii="Serca" w:hAnsi="Serca"/>
          <w:lang w:val="en-US"/>
        </w:rPr>
        <w:t>Salat fardu sangat penting untuk diri sendiri, sedangkan salat sunah tidak begitu penting dalam kehidupan.</w:t>
      </w:r>
    </w:p>
    <w:p w14:paraId="2B2B8EB1" w14:textId="1A2438A9" w:rsidR="00434CE0" w:rsidRPr="00851076" w:rsidRDefault="00434CE0" w:rsidP="00434C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851076">
        <w:rPr>
          <w:rFonts w:ascii="Serca" w:hAnsi="Serca"/>
          <w:b/>
          <w:bCs/>
          <w:lang w:val="en-US"/>
        </w:rPr>
        <w:t xml:space="preserve"> </w:t>
      </w:r>
      <w:r w:rsidR="00851076" w:rsidRPr="00851076">
        <w:rPr>
          <w:rFonts w:ascii="Serca" w:hAnsi="Serca"/>
          <w:lang w:val="en-US"/>
        </w:rPr>
        <w:t xml:space="preserve">Informasi tersebut tidak sesuai dengan isi teks paragraf ketiga: </w:t>
      </w:r>
      <w:r w:rsidR="00851076" w:rsidRPr="00851076">
        <w:rPr>
          <w:rFonts w:ascii="Serca" w:hAnsi="Serca"/>
          <w:i/>
          <w:iCs/>
          <w:lang w:val="en-US"/>
        </w:rPr>
        <w:t>"Salat fardu maupun salat sunah menjadi ibadah yang sangat penting dan paling berp</w:t>
      </w:r>
      <w:r w:rsidR="00FD3C6B">
        <w:rPr>
          <w:rFonts w:ascii="Serca" w:hAnsi="Serca"/>
          <w:i/>
          <w:iCs/>
          <w:lang w:val="en-US"/>
        </w:rPr>
        <w:t>e</w:t>
      </w:r>
      <w:r w:rsidR="00851076" w:rsidRPr="00851076">
        <w:rPr>
          <w:rFonts w:ascii="Serca" w:hAnsi="Serca"/>
          <w:i/>
          <w:iCs/>
          <w:lang w:val="en-US"/>
        </w:rPr>
        <w:t>ngaruh terhadap pembentukan akhlak ...."</w:t>
      </w:r>
    </w:p>
    <w:p w14:paraId="117C196E" w14:textId="40425D29" w:rsidR="00434CE0" w:rsidRDefault="00434CE0" w:rsidP="00434CE0">
      <w:pPr>
        <w:jc w:val="both"/>
        <w:rPr>
          <w:rFonts w:ascii="Serca" w:hAnsi="Serca"/>
          <w:lang w:val="en-US"/>
        </w:rPr>
      </w:pPr>
      <w:r>
        <w:rPr>
          <w:rFonts w:ascii="Serca" w:hAnsi="Serca"/>
          <w:lang w:val="en-US"/>
        </w:rPr>
        <w:sym w:font="Wingdings 2" w:char="F0A3"/>
      </w:r>
      <w:r>
        <w:rPr>
          <w:rFonts w:ascii="Serca" w:hAnsi="Serca"/>
          <w:lang w:val="en-US"/>
        </w:rPr>
        <w:t xml:space="preserve"> </w:t>
      </w:r>
      <w:r w:rsidR="00BB47FD">
        <w:rPr>
          <w:rFonts w:ascii="Serca" w:hAnsi="Serca"/>
          <w:lang w:val="en-US"/>
        </w:rPr>
        <w:t>Melakukan ibadah salat hanya ketika terkena musibah saja.</w:t>
      </w:r>
    </w:p>
    <w:p w14:paraId="764A0A5A" w14:textId="7027E286" w:rsidR="00434CE0" w:rsidRPr="00FD3C6B" w:rsidRDefault="00434CE0" w:rsidP="00434C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D3C6B">
        <w:rPr>
          <w:rFonts w:ascii="Serca" w:hAnsi="Serca"/>
          <w:b/>
          <w:bCs/>
          <w:lang w:val="en-US"/>
        </w:rPr>
        <w:t xml:space="preserve"> </w:t>
      </w:r>
      <w:r w:rsidR="00FD3C6B" w:rsidRPr="00FD3C6B">
        <w:rPr>
          <w:rFonts w:ascii="Serca" w:hAnsi="Serca"/>
          <w:lang w:val="en-US"/>
        </w:rPr>
        <w:t xml:space="preserve">Informasi tersebut tidak sesuai dengan kandungan teks, terutama paragraf pertama: </w:t>
      </w:r>
      <w:r w:rsidR="00FD3C6B" w:rsidRPr="00FD3C6B">
        <w:rPr>
          <w:rFonts w:ascii="Serca" w:hAnsi="Serca"/>
          <w:i/>
          <w:iCs/>
          <w:lang w:val="en-US"/>
        </w:rPr>
        <w:t>"Ibadah salat memang sesuatu yang sangat menakjubkan, Anda telah dituntun minimal lima kali sehari semalam secaa rutin untuk membersihkan diri, ..."</w:t>
      </w:r>
    </w:p>
    <w:p w14:paraId="26201441" w14:textId="16AD5926" w:rsidR="00434CE0" w:rsidRDefault="00434CE0" w:rsidP="00434CE0">
      <w:pPr>
        <w:jc w:val="both"/>
        <w:rPr>
          <w:rFonts w:ascii="Serca" w:hAnsi="Serca"/>
          <w:lang w:val="en-US"/>
        </w:rPr>
      </w:pPr>
      <w:r>
        <w:rPr>
          <w:rFonts w:ascii="Serca" w:hAnsi="Serca"/>
          <w:lang w:val="en-US"/>
        </w:rPr>
        <w:sym w:font="Wingdings 2" w:char="F0A3"/>
      </w:r>
      <w:r w:rsidR="00BB47FD">
        <w:rPr>
          <w:rFonts w:ascii="Serca" w:hAnsi="Serca"/>
          <w:lang w:val="en-US"/>
        </w:rPr>
        <w:t xml:space="preserve"> Jangan melalaikan dan meremehkan salat karena hakikat salat merupakan kebutuhan manusia itu sendiri.</w:t>
      </w:r>
      <w:r>
        <w:rPr>
          <w:rFonts w:ascii="Serca" w:hAnsi="Serca"/>
          <w:lang w:val="en-US"/>
        </w:rPr>
        <w:t xml:space="preserve"> </w:t>
      </w:r>
      <w:r w:rsidRPr="00E7085C">
        <w:rPr>
          <w:rFonts w:ascii="Serca" w:hAnsi="Serca"/>
          <w:shd w:val="clear" w:color="auto" w:fill="FFFF00"/>
          <w:lang w:val="en-US"/>
        </w:rPr>
        <w:t>√</w:t>
      </w:r>
    </w:p>
    <w:p w14:paraId="658E7B61" w14:textId="72B4DAFC" w:rsidR="00434CE0" w:rsidRDefault="00434CE0" w:rsidP="00434CE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14242">
        <w:rPr>
          <w:rFonts w:ascii="Serca" w:hAnsi="Serca"/>
          <w:b/>
          <w:bCs/>
          <w:lang w:val="en-US"/>
        </w:rPr>
        <w:t xml:space="preserve"> </w:t>
      </w:r>
      <w:r w:rsidR="00A14242" w:rsidRPr="00A14242">
        <w:rPr>
          <w:rFonts w:ascii="Serca" w:hAnsi="Serca"/>
          <w:lang w:val="en-US"/>
        </w:rPr>
        <w:t>Informasi tersebut sesuai dengan isi teks pada paragraf ketiga.</w:t>
      </w:r>
    </w:p>
    <w:p w14:paraId="00F4AA20" w14:textId="287C74F3" w:rsidR="0085726C" w:rsidRDefault="00080123" w:rsidP="003733EF">
      <w:pPr>
        <w:jc w:val="both"/>
        <w:rPr>
          <w:rFonts w:ascii="Serca" w:hAnsi="Serca"/>
          <w:lang w:val="en-US"/>
        </w:rPr>
      </w:pPr>
      <w:r>
        <w:rPr>
          <w:rFonts w:ascii="Serca" w:hAnsi="Serca"/>
          <w:lang w:val="en-US"/>
        </w:rPr>
        <w:t xml:space="preserve">2. </w:t>
      </w:r>
      <w:r w:rsidR="00401B29" w:rsidRPr="00851076">
        <w:rPr>
          <w:rFonts w:ascii="Serca" w:hAnsi="Serca"/>
          <w:lang w:val="en-US"/>
        </w:rPr>
        <w:t>Q.S. Al-M</w:t>
      </w:r>
      <w:r w:rsidR="00401B29">
        <w:rPr>
          <w:rFonts w:ascii="Serca" w:hAnsi="Serca"/>
          <w:lang w:val="en-US"/>
        </w:rPr>
        <w:t>ā</w:t>
      </w:r>
      <w:r w:rsidR="00401B29" w:rsidRPr="00851076">
        <w:rPr>
          <w:rFonts w:ascii="Serca" w:hAnsi="Serca"/>
          <w:lang w:val="en-US"/>
        </w:rPr>
        <w:t>'</w:t>
      </w:r>
      <w:r w:rsidR="00401B29">
        <w:rPr>
          <w:rFonts w:ascii="Serca" w:hAnsi="Serca"/>
          <w:lang w:val="en-US"/>
        </w:rPr>
        <w:t>ū</w:t>
      </w:r>
      <w:r w:rsidR="00401B29" w:rsidRPr="00851076">
        <w:rPr>
          <w:rFonts w:ascii="Serca" w:hAnsi="Serca"/>
          <w:lang w:val="en-US"/>
        </w:rPr>
        <w:t>n/107:</w:t>
      </w:r>
      <w:r w:rsidR="00401B29">
        <w:rPr>
          <w:rFonts w:ascii="Serca" w:hAnsi="Serca"/>
          <w:lang w:val="en-US"/>
        </w:rPr>
        <w:t xml:space="preserve"> </w:t>
      </w:r>
      <w:r w:rsidR="00401B29" w:rsidRPr="00851076">
        <w:rPr>
          <w:rFonts w:ascii="Serca" w:hAnsi="Serca"/>
          <w:lang w:val="en-US"/>
        </w:rPr>
        <w:t>1</w:t>
      </w:r>
      <w:r w:rsidR="00401B29">
        <w:rPr>
          <w:rFonts w:ascii="Serca" w:hAnsi="Serca"/>
          <w:lang w:val="en-US"/>
        </w:rPr>
        <w:t>—</w:t>
      </w:r>
      <w:r w:rsidR="00401B29" w:rsidRPr="00851076">
        <w:rPr>
          <w:rFonts w:ascii="Serca" w:hAnsi="Serca"/>
          <w:lang w:val="en-US"/>
        </w:rPr>
        <w:t>7</w:t>
      </w:r>
      <w:r w:rsidR="00401B29">
        <w:rPr>
          <w:rFonts w:ascii="Serca" w:hAnsi="Serca"/>
          <w:lang w:val="en-US"/>
        </w:rPr>
        <w:t>:</w:t>
      </w:r>
    </w:p>
    <w:p w14:paraId="1965D98A" w14:textId="77777777" w:rsidR="00401B29" w:rsidRDefault="00401B29" w:rsidP="00401B29">
      <w:pPr>
        <w:jc w:val="right"/>
        <w:rPr>
          <w:rFonts w:ascii="Adobe Naskh Medium" w:hAnsi="Adobe Naskh Medium" w:cs="Adobe Naskh Medium"/>
          <w:sz w:val="36"/>
          <w:szCs w:val="36"/>
        </w:rPr>
      </w:pPr>
      <w:r>
        <w:rPr>
          <w:rFonts w:ascii="Adobe Naskh Medium" w:hAnsi="Adobe Naskh Medium" w:cs="Adobe Naskh Medium"/>
          <w:sz w:val="36"/>
          <w:szCs w:val="36"/>
          <w:rtl/>
        </w:rPr>
        <w:t>اَرَءَيْتَ الَّذِيْ يُكَذِّبُ بِالدِّيْنِۗ (١) فَذٰلِكَ الَّذِيْ يَدُعُّ الْيَتِيْمَۙ (٢) وَلَا يَحُضُّ عَلٰى طَعَامِ الْمِسْكِيْنِۗ (٣) فَوَيْلٌ لِّلْمُصَلِّيْنَۙ(٤) الَّذِيْنَ هُمْ عَنْ صَلَاتِهِمْ سَاهُوْنَۙ (٥) الَّذِيْنَ هُمْ يُرَاۤءُوْنَۙ (٦) وَيَمْنَعُوْنَ الْمَاعُوْنَ (٧)</w:t>
      </w:r>
    </w:p>
    <w:p w14:paraId="7FE8AFF5" w14:textId="1BEFCB5F" w:rsidR="00401B29" w:rsidRDefault="00401B29" w:rsidP="003733EF">
      <w:pPr>
        <w:jc w:val="both"/>
        <w:rPr>
          <w:rFonts w:ascii="Serca" w:hAnsi="Serca"/>
          <w:lang w:val="en-US"/>
        </w:rPr>
      </w:pPr>
      <w:r>
        <w:rPr>
          <w:rFonts w:ascii="Serca" w:hAnsi="Serca"/>
        </w:rPr>
        <w:t xml:space="preserve">Isi kandungan </w:t>
      </w:r>
      <w:r w:rsidRPr="00851076">
        <w:rPr>
          <w:rFonts w:ascii="Serca" w:hAnsi="Serca"/>
          <w:lang w:val="en-US"/>
        </w:rPr>
        <w:t>Q.S. Al-M</w:t>
      </w:r>
      <w:r>
        <w:rPr>
          <w:rFonts w:ascii="Serca" w:hAnsi="Serca"/>
          <w:lang w:val="en-US"/>
        </w:rPr>
        <w:t>ā</w:t>
      </w:r>
      <w:r w:rsidRPr="00851076">
        <w:rPr>
          <w:rFonts w:ascii="Serca" w:hAnsi="Serca"/>
          <w:lang w:val="en-US"/>
        </w:rPr>
        <w:t>'</w:t>
      </w:r>
      <w:r>
        <w:rPr>
          <w:rFonts w:ascii="Serca" w:hAnsi="Serca"/>
          <w:lang w:val="en-US"/>
        </w:rPr>
        <w:t>ū</w:t>
      </w:r>
      <w:r w:rsidRPr="00851076">
        <w:rPr>
          <w:rFonts w:ascii="Serca" w:hAnsi="Serca"/>
          <w:lang w:val="en-US"/>
        </w:rPr>
        <w:t>n/107:</w:t>
      </w:r>
      <w:r>
        <w:rPr>
          <w:rFonts w:ascii="Serca" w:hAnsi="Serca"/>
          <w:lang w:val="en-US"/>
        </w:rPr>
        <w:t xml:space="preserve"> </w:t>
      </w:r>
      <w:r w:rsidRPr="00851076">
        <w:rPr>
          <w:rFonts w:ascii="Serca" w:hAnsi="Serca"/>
          <w:lang w:val="en-US"/>
        </w:rPr>
        <w:t>1</w:t>
      </w:r>
      <w:r>
        <w:rPr>
          <w:rFonts w:ascii="Serca" w:hAnsi="Serca"/>
          <w:lang w:val="en-US"/>
        </w:rPr>
        <w:t>—</w:t>
      </w:r>
      <w:r w:rsidRPr="00851076">
        <w:rPr>
          <w:rFonts w:ascii="Serca" w:hAnsi="Serca"/>
          <w:lang w:val="en-US"/>
        </w:rPr>
        <w:t>7</w:t>
      </w:r>
      <w:r>
        <w:rPr>
          <w:rFonts w:ascii="Serca" w:hAnsi="Serca"/>
          <w:lang w:val="en-US"/>
        </w:rPr>
        <w:t xml:space="preserve"> di antaranya:</w:t>
      </w:r>
    </w:p>
    <w:p w14:paraId="5959BC19" w14:textId="0040B0C9" w:rsidR="00401B29" w:rsidRDefault="00401B29" w:rsidP="003733EF">
      <w:pPr>
        <w:jc w:val="both"/>
        <w:rPr>
          <w:rFonts w:ascii="Serca" w:hAnsi="Serca"/>
          <w:lang w:val="en-US"/>
        </w:rPr>
      </w:pPr>
      <w:r>
        <w:rPr>
          <w:rFonts w:ascii="Serca" w:hAnsi="Serca"/>
          <w:lang w:val="en-US"/>
        </w:rPr>
        <w:t>a. Petunjuk bagi Rasulullah Saw. mengenai orang-orang yang mendustakan agama.</w:t>
      </w:r>
    </w:p>
    <w:p w14:paraId="4CCAACEA" w14:textId="77F8E51F" w:rsidR="00401B29" w:rsidRDefault="00401B29" w:rsidP="003733EF">
      <w:pPr>
        <w:jc w:val="both"/>
        <w:rPr>
          <w:rFonts w:ascii="Serca" w:hAnsi="Serca"/>
          <w:lang w:val="en-US"/>
        </w:rPr>
      </w:pPr>
      <w:r>
        <w:rPr>
          <w:rFonts w:ascii="Serca" w:hAnsi="Serca"/>
          <w:lang w:val="en-US"/>
        </w:rPr>
        <w:t>b. Orang-orang yang mendustakan agama sangat tercela dalam pandangan Allah Swt. dan akan mendapat balasan yang setimpal.</w:t>
      </w:r>
    </w:p>
    <w:p w14:paraId="227AC7A1" w14:textId="5DAAD3BB" w:rsidR="00401B29" w:rsidRPr="00401B29" w:rsidRDefault="00401B29" w:rsidP="003733EF">
      <w:pPr>
        <w:jc w:val="both"/>
        <w:rPr>
          <w:rFonts w:ascii="Serca" w:hAnsi="Serca"/>
        </w:rPr>
      </w:pPr>
      <w:r>
        <w:rPr>
          <w:rFonts w:ascii="Serca" w:hAnsi="Serca"/>
          <w:lang w:val="en-US"/>
        </w:rPr>
        <w:t xml:space="preserve">c. </w:t>
      </w:r>
      <w:r w:rsidR="00466D78">
        <w:rPr>
          <w:rFonts w:ascii="Serca" w:hAnsi="Serca"/>
          <w:lang w:val="en-US"/>
        </w:rPr>
        <w:t>Karakteristik orang yang mendustakan agama menurut surah ini adalah mereka yang menghardik anak yatim, enggan memberi makan orang miskin, melalaikan salat dan bersikap ria dalam salatnya, serta menolak untuk menolong orang lain.</w:t>
      </w:r>
    </w:p>
    <w:p w14:paraId="713D5973" w14:textId="79E8B8B7" w:rsidR="00080123" w:rsidRDefault="00080123" w:rsidP="003733EF">
      <w:pPr>
        <w:jc w:val="both"/>
        <w:rPr>
          <w:rFonts w:ascii="Serca" w:hAnsi="Serca"/>
          <w:lang w:val="en-US"/>
        </w:rPr>
      </w:pPr>
      <w:r>
        <w:rPr>
          <w:rFonts w:ascii="Serca" w:hAnsi="Serca"/>
          <w:lang w:val="en-US"/>
        </w:rPr>
        <w:lastRenderedPageBreak/>
        <w:t xml:space="preserve">3. </w:t>
      </w:r>
      <w:r w:rsidR="00466D78">
        <w:rPr>
          <w:rFonts w:ascii="Serca" w:hAnsi="Serca"/>
          <w:lang w:val="en-US"/>
        </w:rPr>
        <w:t xml:space="preserve">Dalil yang menjelaskan orang yang meninggalkan salat termasuk pendusta agama adalah </w:t>
      </w:r>
      <w:r w:rsidR="00466D78" w:rsidRPr="00851076">
        <w:rPr>
          <w:rFonts w:ascii="Serca" w:hAnsi="Serca"/>
          <w:lang w:val="en-US"/>
        </w:rPr>
        <w:t>Q.S. Al-M</w:t>
      </w:r>
      <w:r w:rsidR="00466D78">
        <w:rPr>
          <w:rFonts w:ascii="Serca" w:hAnsi="Serca"/>
          <w:lang w:val="en-US"/>
        </w:rPr>
        <w:t>ā</w:t>
      </w:r>
      <w:r w:rsidR="00466D78" w:rsidRPr="00851076">
        <w:rPr>
          <w:rFonts w:ascii="Serca" w:hAnsi="Serca"/>
          <w:lang w:val="en-US"/>
        </w:rPr>
        <w:t>'</w:t>
      </w:r>
      <w:r w:rsidR="00466D78">
        <w:rPr>
          <w:rFonts w:ascii="Serca" w:hAnsi="Serca"/>
          <w:lang w:val="en-US"/>
        </w:rPr>
        <w:t>ū</w:t>
      </w:r>
      <w:r w:rsidR="00466D78" w:rsidRPr="00851076">
        <w:rPr>
          <w:rFonts w:ascii="Serca" w:hAnsi="Serca"/>
          <w:lang w:val="en-US"/>
        </w:rPr>
        <w:t>n/107</w:t>
      </w:r>
      <w:r w:rsidR="00466D78">
        <w:rPr>
          <w:rFonts w:ascii="Serca" w:hAnsi="Serca"/>
          <w:lang w:val="en-US"/>
        </w:rPr>
        <w:t>, tepatnya ayat ke-5 dan ke-6. Dalam ayat tersebut disebutkan bahwa orang-orang yang melalaikan salatnya dan melakukannya karena ria akan celaka dan digolongkan sebagai pendusta agama.</w:t>
      </w:r>
    </w:p>
    <w:p w14:paraId="70033BEA" w14:textId="471E6E87" w:rsidR="00466D78" w:rsidRDefault="00466D78" w:rsidP="00466D78">
      <w:pPr>
        <w:jc w:val="right"/>
        <w:rPr>
          <w:rFonts w:ascii="Serca" w:hAnsi="Serca"/>
          <w:lang w:val="en-US"/>
        </w:rPr>
      </w:pPr>
      <w:r>
        <w:rPr>
          <w:rFonts w:ascii="Adobe Naskh Medium" w:hAnsi="Adobe Naskh Medium" w:cs="Adobe Naskh Medium"/>
          <w:sz w:val="36"/>
          <w:szCs w:val="36"/>
          <w:rtl/>
        </w:rPr>
        <w:t>الَّذِيْنَ هُمْ عَنْ صَلَاتِهِمْ سَاهُوْنَۙ (٥) الَّذِيْنَ هُمْ يُرَاۤءُوْنَۙ (٦)</w:t>
      </w:r>
    </w:p>
    <w:p w14:paraId="229747D1" w14:textId="77777777" w:rsidR="00466D78" w:rsidRDefault="00466D78" w:rsidP="003733EF">
      <w:pPr>
        <w:jc w:val="both"/>
        <w:rPr>
          <w:rFonts w:ascii="Serca" w:hAnsi="Serca"/>
          <w:lang w:val="en-US"/>
        </w:rPr>
      </w:pPr>
    </w:p>
    <w:p w14:paraId="25B0AF0B" w14:textId="15B3FEB3" w:rsidR="00080123" w:rsidRPr="0085726C" w:rsidRDefault="00080123" w:rsidP="003733EF">
      <w:pPr>
        <w:jc w:val="both"/>
        <w:rPr>
          <w:rFonts w:ascii="Serca" w:hAnsi="Serca"/>
          <w:lang w:val="en-US"/>
        </w:rPr>
      </w:pPr>
      <w:r>
        <w:rPr>
          <w:rFonts w:ascii="Serca" w:hAnsi="Serca"/>
          <w:lang w:val="en-US"/>
        </w:rPr>
        <w:t>4. rukun Islam lainnya</w:t>
      </w:r>
      <w:r w:rsidR="008E1A91">
        <w:rPr>
          <w:rFonts w:ascii="Serca" w:hAnsi="Serca"/>
          <w:lang w:val="en-US"/>
        </w:rPr>
        <w:t xml:space="preserve"> (paragraf kedua)</w:t>
      </w:r>
    </w:p>
    <w:p w14:paraId="253BF80B" w14:textId="7F527B3B" w:rsidR="00DB000F" w:rsidRPr="0085726C" w:rsidRDefault="00DB000F" w:rsidP="003733EF">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47CB0EA4" w:rsidR="0085726C" w:rsidRPr="0085726C" w:rsidRDefault="0085726C" w:rsidP="003733EF">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080123">
        <w:rPr>
          <w:rFonts w:ascii="Serca" w:hAnsi="Serca"/>
          <w:lang w:val="en-US"/>
        </w:rPr>
        <w:t>A</w:t>
      </w:r>
    </w:p>
    <w:p w14:paraId="4558F232" w14:textId="75B3CE04" w:rsidR="0085726C" w:rsidRPr="00080123" w:rsidRDefault="0085726C" w:rsidP="003733EF">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080123" w:rsidRPr="00080123">
        <w:rPr>
          <w:rFonts w:ascii="Serca" w:hAnsi="Serca"/>
          <w:i/>
          <w:iCs/>
          <w:lang w:val="en-US"/>
        </w:rPr>
        <w:t>Al-Kulliyat al-Khamsah</w:t>
      </w:r>
      <w:r w:rsidR="00080123" w:rsidRPr="00080123">
        <w:rPr>
          <w:rFonts w:ascii="Serca" w:hAnsi="Serca"/>
          <w:lang w:val="en-US"/>
        </w:rPr>
        <w:t xml:space="preserve"> memilik</w:t>
      </w:r>
      <w:r w:rsidR="00080123">
        <w:rPr>
          <w:rFonts w:ascii="Serca" w:hAnsi="Serca"/>
          <w:lang w:val="en-US"/>
        </w:rPr>
        <w:t>i</w:t>
      </w:r>
      <w:r w:rsidR="00080123" w:rsidRPr="00080123">
        <w:rPr>
          <w:rFonts w:ascii="Serca" w:hAnsi="Serca"/>
          <w:lang w:val="en-US"/>
        </w:rPr>
        <w:t xml:space="preserve"> tujuan yang sejalan dengan hukum Allah Swt., yaitu kebaikan dan kemaslahatan umat manusia.</w:t>
      </w:r>
    </w:p>
    <w:p w14:paraId="005040BC" w14:textId="4BAB38D6" w:rsidR="0085726C" w:rsidRPr="0085726C" w:rsidRDefault="0085726C" w:rsidP="003733EF">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080123">
        <w:rPr>
          <w:rFonts w:ascii="Serca" w:hAnsi="Serca"/>
          <w:b/>
          <w:bCs/>
          <w:lang w:val="en-US"/>
        </w:rPr>
        <w:t xml:space="preserve"> </w:t>
      </w:r>
      <w:r w:rsidR="00080123">
        <w:rPr>
          <w:rFonts w:ascii="Serca" w:hAnsi="Serca"/>
          <w:lang w:val="en-US"/>
        </w:rPr>
        <w:t>A</w:t>
      </w:r>
    </w:p>
    <w:p w14:paraId="21D0143C" w14:textId="6D563756" w:rsidR="0085726C" w:rsidRPr="00080123" w:rsidRDefault="0085726C" w:rsidP="003733EF">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080123">
        <w:rPr>
          <w:rFonts w:ascii="Serca" w:hAnsi="Serca"/>
          <w:b/>
          <w:bCs/>
          <w:lang w:val="en-US"/>
        </w:rPr>
        <w:t xml:space="preserve"> </w:t>
      </w:r>
      <w:r w:rsidR="00080123" w:rsidRPr="00080123">
        <w:rPr>
          <w:rFonts w:ascii="Serca" w:hAnsi="Serca"/>
          <w:lang w:val="en-US"/>
        </w:rPr>
        <w:t xml:space="preserve">Perilaku yang dapat mengantarkan pada terciptanya tatanan masyarakat yang harmonis dan berkeadaban sebagai wujud penerapan </w:t>
      </w:r>
      <w:r w:rsidR="00080123" w:rsidRPr="00080123">
        <w:rPr>
          <w:rFonts w:ascii="Serca" w:hAnsi="Serca"/>
          <w:i/>
          <w:iCs/>
          <w:lang w:val="en-US"/>
        </w:rPr>
        <w:t>Al-Kulliyat al-Khamsah</w:t>
      </w:r>
      <w:r w:rsidR="00080123" w:rsidRPr="00080123">
        <w:rPr>
          <w:rFonts w:ascii="Serca" w:hAnsi="Serca"/>
          <w:lang w:val="en-US"/>
        </w:rPr>
        <w:t xml:space="preserve"> di antaranya perilaku yang bernilai positif seperti selalu mengedepankan sikap religius, mengutamakan keadilan, dan menghormati sesama.</w:t>
      </w:r>
    </w:p>
    <w:p w14:paraId="46A51485" w14:textId="47A4FEA9" w:rsidR="0085726C" w:rsidRDefault="00080123" w:rsidP="003733EF">
      <w:pPr>
        <w:pStyle w:val="ListParagraph"/>
        <w:numPr>
          <w:ilvl w:val="0"/>
          <w:numId w:val="2"/>
        </w:numPr>
        <w:ind w:left="284" w:hanging="284"/>
        <w:jc w:val="both"/>
        <w:rPr>
          <w:rFonts w:ascii="Serca" w:hAnsi="Serca"/>
          <w:lang w:val="en-US"/>
        </w:rPr>
      </w:pPr>
      <w:r>
        <w:rPr>
          <w:rFonts w:ascii="Serca" w:hAnsi="Serca"/>
          <w:b/>
          <w:bCs/>
          <w:lang w:val="en-US"/>
        </w:rPr>
        <w:t>Pembahasan</w:t>
      </w:r>
      <w:r w:rsidR="0085726C" w:rsidRPr="0085726C">
        <w:rPr>
          <w:rFonts w:ascii="Serca" w:hAnsi="Serca"/>
          <w:b/>
          <w:bCs/>
          <w:lang w:val="en-US"/>
        </w:rPr>
        <w:t>:</w:t>
      </w:r>
      <w:r w:rsidR="0085726C" w:rsidRPr="0085726C">
        <w:rPr>
          <w:rFonts w:ascii="Serca" w:hAnsi="Serca"/>
          <w:lang w:val="en-US"/>
        </w:rPr>
        <w:t xml:space="preserve"> </w:t>
      </w:r>
      <w:r w:rsidRPr="00080123">
        <w:rPr>
          <w:rFonts w:ascii="Serca" w:hAnsi="Serca"/>
          <w:lang w:val="en-US"/>
        </w:rPr>
        <w:t xml:space="preserve">Sikap yang ditunjukkan oleh Pak Rudi merupakan perwujudan salah satu </w:t>
      </w:r>
      <w:r w:rsidRPr="00080123">
        <w:rPr>
          <w:rFonts w:ascii="Serca" w:hAnsi="Serca"/>
          <w:i/>
          <w:iCs/>
          <w:lang w:val="en-US"/>
        </w:rPr>
        <w:t>Al-Kulliyat al-Khamsah</w:t>
      </w:r>
      <w:r w:rsidRPr="00080123">
        <w:rPr>
          <w:rFonts w:ascii="Serca" w:hAnsi="Serca"/>
          <w:lang w:val="en-US"/>
        </w:rPr>
        <w:t xml:space="preserve">, yaitu </w:t>
      </w:r>
      <w:r w:rsidRPr="00851076">
        <w:rPr>
          <w:rFonts w:ascii="Serca" w:hAnsi="Serca"/>
          <w:i/>
          <w:iCs/>
          <w:lang w:val="en-US"/>
        </w:rPr>
        <w:t>ḥifẓ</w:t>
      </w:r>
      <w:r w:rsidRPr="00080123">
        <w:rPr>
          <w:rFonts w:ascii="Serca" w:hAnsi="Serca"/>
          <w:lang w:val="en-US"/>
        </w:rPr>
        <w:t xml:space="preserve"> </w:t>
      </w:r>
      <w:r w:rsidRPr="00080123">
        <w:rPr>
          <w:rFonts w:ascii="Serca" w:hAnsi="Serca"/>
          <w:i/>
          <w:iCs/>
          <w:lang w:val="en-US"/>
        </w:rPr>
        <w:t>al-māl</w:t>
      </w:r>
      <w:r w:rsidRPr="00080123">
        <w:rPr>
          <w:rFonts w:ascii="Serca" w:hAnsi="Serca"/>
          <w:lang w:val="en-US"/>
        </w:rPr>
        <w:t xml:space="preserve"> atau menjaga harta karena apa yang dilakukannya adalah upaya untuk menjaga harta benda yang dimilikinya yang diambil secara paksa atau tanpa sepengetahuannya.</w:t>
      </w:r>
    </w:p>
    <w:p w14:paraId="2C950227" w14:textId="5986115A" w:rsidR="00080123" w:rsidRPr="00080123" w:rsidRDefault="00080123" w:rsidP="003733EF">
      <w:pPr>
        <w:pStyle w:val="ListParagraph"/>
        <w:numPr>
          <w:ilvl w:val="0"/>
          <w:numId w:val="2"/>
        </w:numPr>
        <w:ind w:left="284" w:hanging="284"/>
        <w:jc w:val="both"/>
        <w:rPr>
          <w:rFonts w:ascii="Serca" w:hAnsi="Serca"/>
          <w:b/>
          <w:bCs/>
          <w:lang w:val="en-US"/>
        </w:rPr>
      </w:pPr>
      <w:r w:rsidRPr="00080123">
        <w:rPr>
          <w:rFonts w:ascii="Serca" w:hAnsi="Serca"/>
          <w:b/>
          <w:bCs/>
          <w:lang w:val="en-US"/>
        </w:rPr>
        <w:t>Pembahasan:</w:t>
      </w:r>
      <w:r>
        <w:rPr>
          <w:rFonts w:ascii="Serca" w:hAnsi="Serca"/>
          <w:b/>
          <w:bCs/>
          <w:lang w:val="en-US"/>
        </w:rPr>
        <w:t xml:space="preserve"> </w:t>
      </w:r>
      <w:r w:rsidRPr="00080123">
        <w:rPr>
          <w:rFonts w:ascii="Serca" w:hAnsi="Serca"/>
          <w:lang w:val="en-US"/>
        </w:rPr>
        <w:t xml:space="preserve">Perilaku Doni tidak menggambarkan penerapan </w:t>
      </w:r>
      <w:r w:rsidRPr="00080123">
        <w:rPr>
          <w:rFonts w:ascii="Serca" w:hAnsi="Serca"/>
          <w:i/>
          <w:iCs/>
          <w:lang w:val="en-US"/>
        </w:rPr>
        <w:t>Al-Kulliyat al-Khamsah</w:t>
      </w:r>
      <w:r w:rsidRPr="00080123">
        <w:rPr>
          <w:rFonts w:ascii="Serca" w:hAnsi="Serca"/>
          <w:lang w:val="en-US"/>
        </w:rPr>
        <w:t xml:space="preserve">, terutama yang berkaitan dengan </w:t>
      </w:r>
      <w:r w:rsidRPr="00851076">
        <w:rPr>
          <w:rFonts w:ascii="Serca" w:hAnsi="Serca"/>
          <w:i/>
          <w:iCs/>
          <w:lang w:val="en-US"/>
        </w:rPr>
        <w:t>ḥifẓ</w:t>
      </w:r>
      <w:r w:rsidRPr="00080123">
        <w:rPr>
          <w:rFonts w:ascii="Serca" w:hAnsi="Serca"/>
          <w:i/>
          <w:iCs/>
          <w:lang w:val="en-US"/>
        </w:rPr>
        <w:t xml:space="preserve"> an-nafs</w:t>
      </w:r>
      <w:r w:rsidRPr="00080123">
        <w:rPr>
          <w:rFonts w:ascii="Serca" w:hAnsi="Serca"/>
          <w:lang w:val="en-US"/>
        </w:rPr>
        <w:t xml:space="preserve"> karena apa yang dilakukannya sangat berbahaya bagi kesehatan tubuh yang akan berdampak pada keterancaman jiwanya.</w:t>
      </w:r>
    </w:p>
    <w:p w14:paraId="0172E72D" w14:textId="77777777" w:rsidR="0085726C" w:rsidRPr="0085726C" w:rsidRDefault="0085726C" w:rsidP="003733EF">
      <w:pPr>
        <w:jc w:val="both"/>
        <w:rPr>
          <w:rFonts w:ascii="Serca" w:hAnsi="Serca"/>
          <w:lang w:val="en-US"/>
        </w:rPr>
      </w:pPr>
    </w:p>
    <w:p w14:paraId="2BE9D237" w14:textId="14C51EDB" w:rsidR="00DB000F" w:rsidRPr="0085726C" w:rsidRDefault="00DB000F" w:rsidP="003733EF">
      <w:pPr>
        <w:jc w:val="both"/>
        <w:rPr>
          <w:rFonts w:ascii="Serca" w:hAnsi="Serca"/>
          <w:b/>
          <w:bCs/>
          <w:shd w:val="clear" w:color="auto" w:fill="FF9661"/>
          <w:lang w:val="en-US"/>
        </w:rPr>
      </w:pPr>
      <w:r w:rsidRPr="0085726C">
        <w:rPr>
          <w:rFonts w:ascii="Serca" w:hAnsi="Serca"/>
          <w:b/>
          <w:bCs/>
          <w:shd w:val="clear" w:color="auto" w:fill="FF9661"/>
          <w:lang w:val="en-US"/>
        </w:rPr>
        <w:t>Soal Latihan Bab 1</w:t>
      </w:r>
      <w:r w:rsidR="003733EF">
        <w:rPr>
          <w:rFonts w:ascii="Serca" w:hAnsi="Serca"/>
          <w:b/>
          <w:bCs/>
          <w:shd w:val="clear" w:color="auto" w:fill="FF9661"/>
          <w:lang w:val="en-US"/>
        </w:rPr>
        <w:t>0</w:t>
      </w:r>
    </w:p>
    <w:p w14:paraId="435761E5" w14:textId="4C26A8B8" w:rsidR="00DB000F" w:rsidRPr="0085726C" w:rsidRDefault="00DB000F" w:rsidP="003733EF">
      <w:pPr>
        <w:jc w:val="both"/>
        <w:rPr>
          <w:rFonts w:ascii="Serca" w:hAnsi="Serca"/>
          <w:b/>
          <w:bCs/>
          <w:lang w:val="en-US"/>
        </w:rPr>
      </w:pPr>
      <w:r w:rsidRPr="0085726C">
        <w:rPr>
          <w:rFonts w:ascii="Serca" w:hAnsi="Serca"/>
          <w:b/>
          <w:bCs/>
          <w:lang w:val="en-US"/>
        </w:rPr>
        <w:t>A.</w:t>
      </w:r>
    </w:p>
    <w:p w14:paraId="6116A168" w14:textId="457F5DF8" w:rsidR="00DB000F" w:rsidRPr="0085726C" w:rsidRDefault="0085726C" w:rsidP="00DA4C8D">
      <w:pPr>
        <w:pStyle w:val="ListParagraph"/>
        <w:numPr>
          <w:ilvl w:val="0"/>
          <w:numId w:val="4"/>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DA4C8D">
        <w:rPr>
          <w:rFonts w:ascii="Serca" w:hAnsi="Serca"/>
          <w:lang w:val="en-US"/>
        </w:rPr>
        <w:t>D</w:t>
      </w:r>
    </w:p>
    <w:p w14:paraId="232ECE08" w14:textId="5C1DB3F5" w:rsidR="00DB000F" w:rsidRPr="00F54E5A" w:rsidRDefault="00DB000F" w:rsidP="003733EF">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F54E5A">
        <w:rPr>
          <w:rFonts w:ascii="Serca" w:hAnsi="Serca"/>
          <w:lang w:val="en-US"/>
        </w:rPr>
        <w:t xml:space="preserve">Menikah merupakan cara bagi manusia untuk melestarikan keturunannya sehingga perbuatan tersebut merupakan implementasi dari salah satu </w:t>
      </w:r>
      <w:r w:rsidR="00F54E5A" w:rsidRPr="00080123">
        <w:rPr>
          <w:rFonts w:ascii="Serca" w:hAnsi="Serca"/>
          <w:i/>
          <w:iCs/>
          <w:lang w:val="en-US"/>
        </w:rPr>
        <w:t>Al-Kulliyat al-Khamsah</w:t>
      </w:r>
      <w:r w:rsidR="00F54E5A">
        <w:rPr>
          <w:rFonts w:ascii="Serca" w:hAnsi="Serca"/>
          <w:i/>
          <w:iCs/>
          <w:lang w:val="en-US"/>
        </w:rPr>
        <w:t xml:space="preserve">, </w:t>
      </w:r>
      <w:r w:rsidR="00F54E5A">
        <w:rPr>
          <w:rFonts w:ascii="Serca" w:hAnsi="Serca"/>
          <w:lang w:val="en-US"/>
        </w:rPr>
        <w:t xml:space="preserve">yaitu </w:t>
      </w:r>
      <w:r w:rsidR="00F54E5A" w:rsidRPr="00851076">
        <w:rPr>
          <w:rFonts w:ascii="Serca" w:hAnsi="Serca"/>
          <w:i/>
          <w:iCs/>
          <w:lang w:val="en-US"/>
        </w:rPr>
        <w:t>ḥifẓ</w:t>
      </w:r>
      <w:r w:rsidR="00F54E5A" w:rsidRPr="00080123">
        <w:rPr>
          <w:rFonts w:ascii="Serca" w:hAnsi="Serca"/>
          <w:i/>
          <w:iCs/>
          <w:lang w:val="en-US"/>
        </w:rPr>
        <w:t xml:space="preserve"> an-na</w:t>
      </w:r>
      <w:r w:rsidR="00F54E5A">
        <w:rPr>
          <w:rFonts w:ascii="Serca" w:hAnsi="Serca"/>
          <w:i/>
          <w:iCs/>
          <w:lang w:val="en-US"/>
        </w:rPr>
        <w:t>sl.</w:t>
      </w:r>
    </w:p>
    <w:p w14:paraId="147EC09A" w14:textId="5E0899BF" w:rsidR="00DB000F" w:rsidRPr="0085726C" w:rsidRDefault="0085726C" w:rsidP="00DA4C8D">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6573EC">
        <w:rPr>
          <w:rFonts w:ascii="Serca" w:hAnsi="Serca"/>
          <w:b/>
          <w:bCs/>
          <w:lang w:val="en-US"/>
        </w:rPr>
        <w:t xml:space="preserve"> </w:t>
      </w:r>
      <w:r w:rsidR="006573EC">
        <w:rPr>
          <w:rFonts w:ascii="Serca" w:hAnsi="Serca"/>
          <w:lang w:val="en-US"/>
        </w:rPr>
        <w:t>D</w:t>
      </w:r>
    </w:p>
    <w:p w14:paraId="3290DB76" w14:textId="71235109" w:rsidR="00DB000F" w:rsidRPr="006573EC" w:rsidRDefault="00DB000F" w:rsidP="003733EF">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6573EC">
        <w:rPr>
          <w:rFonts w:ascii="Serca" w:hAnsi="Serca"/>
          <w:b/>
          <w:bCs/>
          <w:lang w:val="en-US"/>
        </w:rPr>
        <w:t xml:space="preserve"> </w:t>
      </w:r>
      <w:r w:rsidR="006573EC" w:rsidRPr="006573EC">
        <w:rPr>
          <w:rFonts w:ascii="Serca" w:hAnsi="Serca"/>
          <w:i/>
          <w:iCs/>
          <w:lang w:val="en-US"/>
        </w:rPr>
        <w:t>Ḥ</w:t>
      </w:r>
      <w:r w:rsidR="006573EC" w:rsidRPr="00851076">
        <w:rPr>
          <w:rFonts w:ascii="Serca" w:hAnsi="Serca"/>
          <w:i/>
          <w:iCs/>
          <w:lang w:val="en-US"/>
        </w:rPr>
        <w:t>ifẓ ad-dīn</w:t>
      </w:r>
      <w:r w:rsidR="006573EC">
        <w:rPr>
          <w:rFonts w:ascii="Serca" w:hAnsi="Serca"/>
          <w:i/>
          <w:iCs/>
          <w:lang w:val="en-US"/>
        </w:rPr>
        <w:t xml:space="preserve"> </w:t>
      </w:r>
      <w:r w:rsidR="006573EC">
        <w:rPr>
          <w:rFonts w:ascii="Serca" w:hAnsi="Serca"/>
          <w:lang w:val="en-US"/>
        </w:rPr>
        <w:t xml:space="preserve">artinya menjaga agama. Jadi, </w:t>
      </w:r>
      <w:r w:rsidR="006573EC" w:rsidRPr="00851076">
        <w:rPr>
          <w:rFonts w:ascii="Serca" w:hAnsi="Serca"/>
          <w:i/>
          <w:iCs/>
          <w:lang w:val="en-US"/>
        </w:rPr>
        <w:t>ḥifẓ ad-dīn</w:t>
      </w:r>
      <w:r w:rsidR="006573EC">
        <w:rPr>
          <w:rFonts w:ascii="Serca" w:hAnsi="Serca"/>
          <w:i/>
          <w:iCs/>
          <w:lang w:val="en-US"/>
        </w:rPr>
        <w:t xml:space="preserve"> </w:t>
      </w:r>
      <w:r w:rsidR="006573EC">
        <w:rPr>
          <w:rFonts w:ascii="Serca" w:hAnsi="Serca"/>
          <w:lang w:val="en-US"/>
        </w:rPr>
        <w:t xml:space="preserve">memiliki makna selalu menjaga keimanan agar tidak rusak, baik dari segi akidah maupun ibadah. </w:t>
      </w:r>
    </w:p>
    <w:p w14:paraId="553657EA" w14:textId="44DF58B7" w:rsidR="00DB000F" w:rsidRPr="0085726C" w:rsidRDefault="0085726C" w:rsidP="00DA4C8D">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6573EC">
        <w:rPr>
          <w:rFonts w:ascii="Serca" w:hAnsi="Serca"/>
          <w:lang w:val="en-US"/>
        </w:rPr>
        <w:t>A</w:t>
      </w:r>
    </w:p>
    <w:p w14:paraId="6EF1AA22" w14:textId="1DE73605" w:rsidR="00DB000F" w:rsidRPr="006573EC" w:rsidRDefault="00DB000F" w:rsidP="003733EF">
      <w:pPr>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w:t>
      </w:r>
      <w:r w:rsidR="006573EC">
        <w:rPr>
          <w:rFonts w:ascii="Serca" w:hAnsi="Serca"/>
          <w:b/>
          <w:bCs/>
          <w:lang w:val="en-US"/>
        </w:rPr>
        <w:t xml:space="preserve"> </w:t>
      </w:r>
      <w:r w:rsidR="006573EC">
        <w:rPr>
          <w:rFonts w:ascii="Serca" w:hAnsi="Serca"/>
          <w:lang w:val="en-US"/>
        </w:rPr>
        <w:t xml:space="preserve">Memelihara keturunan atau </w:t>
      </w:r>
      <w:r w:rsidR="006573EC" w:rsidRPr="00851076">
        <w:rPr>
          <w:rFonts w:ascii="Serca" w:hAnsi="Serca"/>
          <w:i/>
          <w:iCs/>
          <w:lang w:val="en-US"/>
        </w:rPr>
        <w:t>ḥifẓ</w:t>
      </w:r>
      <w:r w:rsidR="006573EC" w:rsidRPr="00080123">
        <w:rPr>
          <w:rFonts w:ascii="Serca" w:hAnsi="Serca"/>
          <w:i/>
          <w:iCs/>
          <w:lang w:val="en-US"/>
        </w:rPr>
        <w:t xml:space="preserve"> an-na</w:t>
      </w:r>
      <w:r w:rsidR="006573EC">
        <w:rPr>
          <w:rFonts w:ascii="Serca" w:hAnsi="Serca"/>
          <w:i/>
          <w:iCs/>
          <w:lang w:val="en-US"/>
        </w:rPr>
        <w:t xml:space="preserve">sl </w:t>
      </w:r>
      <w:r w:rsidR="006573EC">
        <w:rPr>
          <w:rFonts w:ascii="Serca" w:hAnsi="Serca"/>
          <w:lang w:val="en-US"/>
        </w:rPr>
        <w:t>berkaitan dengan permasalahan waris dan nikah</w:t>
      </w:r>
      <w:r w:rsidR="007739FE">
        <w:rPr>
          <w:rFonts w:ascii="Serca" w:hAnsi="Serca"/>
          <w:lang w:val="en-US"/>
        </w:rPr>
        <w:t xml:space="preserve"> karena keturunan adalah orang yang akan mewarisi apa yang diwariskan oleh orang tua atau leluhurnya dan keturunan tersebut harus dari hasil pernikahan yang sah.</w:t>
      </w:r>
    </w:p>
    <w:p w14:paraId="15F08455" w14:textId="24C3C0EB" w:rsidR="00DB000F" w:rsidRPr="0085726C" w:rsidRDefault="0085726C" w:rsidP="00DA4C8D">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6C7E95">
        <w:rPr>
          <w:rFonts w:ascii="Serca" w:hAnsi="Serca"/>
          <w:lang w:val="en-US"/>
        </w:rPr>
        <w:t>E</w:t>
      </w:r>
    </w:p>
    <w:p w14:paraId="248489AB" w14:textId="445AE437" w:rsidR="00DB000F" w:rsidRPr="00A07A16" w:rsidRDefault="00DB000F" w:rsidP="003733EF">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 xml:space="preserve">: </w:t>
      </w:r>
      <w:r w:rsidR="006C7E95">
        <w:rPr>
          <w:rFonts w:ascii="Serca" w:hAnsi="Serca"/>
          <w:lang w:val="en-US"/>
        </w:rPr>
        <w:t xml:space="preserve">Secara sederhana, istilah </w:t>
      </w:r>
      <w:r w:rsidR="006C7E95">
        <w:rPr>
          <w:rFonts w:ascii="Serca" w:hAnsi="Serca"/>
          <w:i/>
          <w:iCs/>
          <w:lang w:val="en-US"/>
        </w:rPr>
        <w:t xml:space="preserve">daruriyat </w:t>
      </w:r>
      <w:r w:rsidR="006C7E95">
        <w:rPr>
          <w:rFonts w:ascii="Serca" w:hAnsi="Serca"/>
          <w:lang w:val="en-US"/>
        </w:rPr>
        <w:t xml:space="preserve">dapat dimaknai kebutuhan primer yang harus dipenuhi, </w:t>
      </w:r>
      <w:r w:rsidR="006C7E95">
        <w:rPr>
          <w:rFonts w:ascii="Serca" w:hAnsi="Serca"/>
          <w:i/>
          <w:iCs/>
          <w:lang w:val="en-US"/>
        </w:rPr>
        <w:t>hajiyyat</w:t>
      </w:r>
      <w:r w:rsidR="006C7E95">
        <w:rPr>
          <w:rFonts w:ascii="Serca" w:hAnsi="Serca"/>
          <w:lang w:val="en-US"/>
        </w:rPr>
        <w:t xml:space="preserve"> dimaknai sebagai kebutuhan sekunder, dan </w:t>
      </w:r>
      <w:r w:rsidR="006C7E95">
        <w:rPr>
          <w:rFonts w:ascii="Serca" w:hAnsi="Serca"/>
          <w:i/>
          <w:iCs/>
          <w:lang w:val="en-US"/>
        </w:rPr>
        <w:t>tahsinat</w:t>
      </w:r>
      <w:r w:rsidR="006C7E95">
        <w:rPr>
          <w:rFonts w:ascii="Serca" w:hAnsi="Serca"/>
          <w:lang w:val="en-US"/>
        </w:rPr>
        <w:t xml:space="preserve"> yang dimaknai sebagai kebutuhan tersier. Kebutuhan tersier </w:t>
      </w:r>
      <w:r w:rsidR="00421033">
        <w:rPr>
          <w:rFonts w:ascii="Serca" w:hAnsi="Serca"/>
          <w:lang w:val="en-US"/>
        </w:rPr>
        <w:t xml:space="preserve">adalah </w:t>
      </w:r>
      <w:r w:rsidR="005F7A5D">
        <w:rPr>
          <w:rFonts w:ascii="Serca" w:hAnsi="Serca"/>
          <w:lang w:val="en-US"/>
        </w:rPr>
        <w:t xml:space="preserve">kebutuhan yang tidak terlalu mendesak dan dapat dipenuhi jika kebutuhan primer dan sekunder telah terpenuhi. Jadi, yang merupakan contoh dari </w:t>
      </w:r>
      <w:r w:rsidR="005F7A5D">
        <w:rPr>
          <w:rFonts w:ascii="Serca" w:hAnsi="Serca"/>
          <w:i/>
          <w:iCs/>
          <w:lang w:val="en-US"/>
        </w:rPr>
        <w:t xml:space="preserve">tahsinat </w:t>
      </w:r>
      <w:r w:rsidR="005F7A5D">
        <w:rPr>
          <w:rFonts w:ascii="Serca" w:hAnsi="Serca"/>
          <w:lang w:val="en-US"/>
        </w:rPr>
        <w:t xml:space="preserve">adalah </w:t>
      </w:r>
      <w:r w:rsidR="00A07A16">
        <w:rPr>
          <w:rFonts w:ascii="Serca" w:hAnsi="Serca"/>
          <w:lang w:val="en-US"/>
        </w:rPr>
        <w:t xml:space="preserve">diharuskan makan sesuai dengan ketentuan </w:t>
      </w:r>
      <w:r w:rsidR="00A07A16">
        <w:rPr>
          <w:rFonts w:ascii="Serca" w:hAnsi="Serca"/>
          <w:i/>
          <w:iCs/>
          <w:lang w:val="en-US"/>
        </w:rPr>
        <w:t>table manner.</w:t>
      </w:r>
    </w:p>
    <w:p w14:paraId="5990C4D3" w14:textId="11C7B8A3" w:rsidR="00DB000F" w:rsidRPr="00955A41" w:rsidRDefault="0085726C" w:rsidP="00955A41">
      <w:pPr>
        <w:pStyle w:val="ListParagraph"/>
        <w:numPr>
          <w:ilvl w:val="0"/>
          <w:numId w:val="4"/>
        </w:numPr>
      </w:pPr>
      <w:r w:rsidRPr="00955A41">
        <w:t>Jawaban</w:t>
      </w:r>
      <w:r w:rsidRPr="00955A41">
        <w:tab/>
        <w:t>:</w:t>
      </w:r>
      <w:r w:rsidR="00EA13B3" w:rsidRPr="00955A41">
        <w:t xml:space="preserve"> </w:t>
      </w:r>
      <w:r w:rsidR="00207913" w:rsidRPr="00955A41">
        <w:t>C</w:t>
      </w:r>
    </w:p>
    <w:p w14:paraId="728C8793" w14:textId="015741C0" w:rsidR="00DB000F" w:rsidRPr="00955A41" w:rsidRDefault="00DB000F" w:rsidP="00955A41">
      <w:r w:rsidRPr="00955A41">
        <w:t>Pembahasan</w:t>
      </w:r>
      <w:r w:rsidRPr="00955A41">
        <w:tab/>
        <w:t xml:space="preserve">:  </w:t>
      </w:r>
      <w:r w:rsidR="00EA13B3" w:rsidRPr="00955A41">
        <w:t xml:space="preserve">Perilaku yang dilakukan Aulia tersebut merupakan salah satu cara untuk menjaga </w:t>
      </w:r>
      <w:r w:rsidR="00207913" w:rsidRPr="00955A41">
        <w:t>akal</w:t>
      </w:r>
      <w:r w:rsidR="00EA13B3" w:rsidRPr="00955A41">
        <w:t>nya agar ia</w:t>
      </w:r>
      <w:r w:rsidR="00B247ED" w:rsidRPr="00955A41">
        <w:t xml:space="preserve"> </w:t>
      </w:r>
      <w:r w:rsidR="000800D5" w:rsidRPr="00955A41">
        <w:t xml:space="preserve">dapat </w:t>
      </w:r>
      <w:r w:rsidR="00B247ED" w:rsidRPr="00955A41">
        <w:t>berpikir kembali mengenai dampak dari perbuatan yang dilakukannya</w:t>
      </w:r>
      <w:r w:rsidR="000800D5" w:rsidRPr="00955A41">
        <w:t xml:space="preserve"> dan tidak kembali melakukan kesalahan yang sama</w:t>
      </w:r>
      <w:r w:rsidR="00EA13B3" w:rsidRPr="00955A41">
        <w:t>.</w:t>
      </w:r>
    </w:p>
    <w:p w14:paraId="1B5DEE37" w14:textId="5548C837" w:rsidR="00DB000F" w:rsidRPr="0085726C" w:rsidRDefault="0085726C" w:rsidP="00DA4C8D">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850841">
        <w:rPr>
          <w:rFonts w:ascii="Serca" w:hAnsi="Serca"/>
          <w:b/>
          <w:bCs/>
          <w:lang w:val="en-US"/>
        </w:rPr>
        <w:t xml:space="preserve"> </w:t>
      </w:r>
      <w:r w:rsidR="00850841">
        <w:rPr>
          <w:rFonts w:ascii="Serca" w:hAnsi="Serca"/>
          <w:lang w:val="en-US"/>
        </w:rPr>
        <w:t>C</w:t>
      </w:r>
    </w:p>
    <w:p w14:paraId="12CB82B9" w14:textId="6435CFC7" w:rsidR="00DB000F" w:rsidRDefault="00DB000F" w:rsidP="003733EF">
      <w:pPr>
        <w:jc w:val="both"/>
        <w:rPr>
          <w:rFonts w:ascii="Serca" w:hAnsi="Serca"/>
          <w:b/>
          <w:bCs/>
          <w:lang w:val="en-US"/>
        </w:rPr>
      </w:pPr>
      <w:r w:rsidRPr="0085726C">
        <w:rPr>
          <w:rFonts w:ascii="Serca" w:hAnsi="Serca"/>
          <w:b/>
          <w:bCs/>
          <w:lang w:val="en-US"/>
        </w:rPr>
        <w:t>Pembahasan</w:t>
      </w:r>
      <w:r w:rsidRPr="0085726C">
        <w:rPr>
          <w:rFonts w:ascii="Serca" w:hAnsi="Serca"/>
          <w:b/>
          <w:bCs/>
          <w:lang w:val="en-US"/>
        </w:rPr>
        <w:tab/>
        <w:t>:</w:t>
      </w:r>
    </w:p>
    <w:tbl>
      <w:tblPr>
        <w:tblStyle w:val="TableGrid"/>
        <w:tblW w:w="4924" w:type="pct"/>
        <w:tblInd w:w="137" w:type="dxa"/>
        <w:tblLook w:val="04A0" w:firstRow="1" w:lastRow="0" w:firstColumn="1" w:lastColumn="0" w:noHBand="0" w:noVBand="1"/>
      </w:tblPr>
      <w:tblGrid>
        <w:gridCol w:w="613"/>
        <w:gridCol w:w="2646"/>
        <w:gridCol w:w="613"/>
        <w:gridCol w:w="5007"/>
      </w:tblGrid>
      <w:tr w:rsidR="00850841" w14:paraId="0FE9A4CE" w14:textId="77777777" w:rsidTr="00FB0920">
        <w:tc>
          <w:tcPr>
            <w:tcW w:w="319" w:type="pct"/>
            <w:vAlign w:val="center"/>
          </w:tcPr>
          <w:p w14:paraId="2AEA4D78" w14:textId="77777777" w:rsidR="00850841" w:rsidRPr="00443CE8" w:rsidRDefault="00850841" w:rsidP="00FB0920">
            <w:pPr>
              <w:jc w:val="center"/>
              <w:rPr>
                <w:rFonts w:ascii="Serca" w:hAnsi="Serca"/>
                <w:b/>
                <w:bCs/>
                <w:lang w:val="en-US"/>
              </w:rPr>
            </w:pPr>
            <w:r w:rsidRPr="00443CE8">
              <w:rPr>
                <w:rFonts w:ascii="Serca" w:hAnsi="Serca"/>
                <w:b/>
                <w:bCs/>
                <w:lang w:val="en-US"/>
              </w:rPr>
              <w:t>No.</w:t>
            </w:r>
          </w:p>
        </w:tc>
        <w:tc>
          <w:tcPr>
            <w:tcW w:w="1516" w:type="pct"/>
          </w:tcPr>
          <w:p w14:paraId="79AAC60A" w14:textId="77777777" w:rsidR="00850841" w:rsidRPr="00443CE8" w:rsidRDefault="00850841" w:rsidP="00FB0920">
            <w:pPr>
              <w:jc w:val="center"/>
              <w:rPr>
                <w:rFonts w:ascii="Serca" w:hAnsi="Serca"/>
                <w:b/>
                <w:bCs/>
                <w:lang w:val="en-US"/>
              </w:rPr>
            </w:pPr>
            <w:r w:rsidRPr="00443CE8">
              <w:rPr>
                <w:rFonts w:ascii="Serca" w:hAnsi="Serca"/>
                <w:b/>
                <w:bCs/>
                <w:lang w:val="en-US"/>
              </w:rPr>
              <w:t>Istilah</w:t>
            </w:r>
          </w:p>
        </w:tc>
        <w:tc>
          <w:tcPr>
            <w:tcW w:w="320" w:type="pct"/>
          </w:tcPr>
          <w:p w14:paraId="277C587B" w14:textId="77777777" w:rsidR="00850841" w:rsidRPr="00443CE8" w:rsidRDefault="00850841" w:rsidP="00FB0920">
            <w:pPr>
              <w:jc w:val="center"/>
              <w:rPr>
                <w:rFonts w:ascii="Serca" w:hAnsi="Serca"/>
                <w:b/>
                <w:bCs/>
                <w:lang w:val="en-US"/>
              </w:rPr>
            </w:pPr>
            <w:r w:rsidRPr="00443CE8">
              <w:rPr>
                <w:rFonts w:ascii="Serca" w:hAnsi="Serca"/>
                <w:b/>
                <w:bCs/>
                <w:lang w:val="en-US"/>
              </w:rPr>
              <w:t>No.</w:t>
            </w:r>
          </w:p>
        </w:tc>
        <w:tc>
          <w:tcPr>
            <w:tcW w:w="2845" w:type="pct"/>
          </w:tcPr>
          <w:p w14:paraId="685B416B" w14:textId="77777777" w:rsidR="00850841" w:rsidRPr="00443CE8" w:rsidRDefault="00850841" w:rsidP="00FB0920">
            <w:pPr>
              <w:jc w:val="center"/>
              <w:rPr>
                <w:rFonts w:ascii="Serca" w:hAnsi="Serca"/>
                <w:b/>
                <w:bCs/>
                <w:lang w:val="en-US"/>
              </w:rPr>
            </w:pPr>
            <w:r w:rsidRPr="00443CE8">
              <w:rPr>
                <w:rFonts w:ascii="Serca" w:hAnsi="Serca"/>
                <w:b/>
                <w:bCs/>
                <w:lang w:val="en-US"/>
              </w:rPr>
              <w:t>Pengertian</w:t>
            </w:r>
          </w:p>
        </w:tc>
      </w:tr>
      <w:tr w:rsidR="00850841" w14:paraId="13C03730" w14:textId="77777777" w:rsidTr="00FB0920">
        <w:trPr>
          <w:trHeight w:val="117"/>
        </w:trPr>
        <w:tc>
          <w:tcPr>
            <w:tcW w:w="319" w:type="pct"/>
            <w:vAlign w:val="center"/>
          </w:tcPr>
          <w:p w14:paraId="11641AC7" w14:textId="77777777" w:rsidR="00850841" w:rsidRPr="00D90D12" w:rsidRDefault="00850841" w:rsidP="00850841">
            <w:pPr>
              <w:tabs>
                <w:tab w:val="left" w:pos="360"/>
              </w:tabs>
              <w:jc w:val="center"/>
              <w:rPr>
                <w:rFonts w:ascii="Serca" w:hAnsi="Serca"/>
                <w:lang w:val="en-US"/>
              </w:rPr>
            </w:pPr>
            <w:r>
              <w:rPr>
                <w:rFonts w:ascii="Serca" w:hAnsi="Serca"/>
                <w:lang w:val="en-US"/>
              </w:rPr>
              <w:t>1.</w:t>
            </w:r>
          </w:p>
        </w:tc>
        <w:tc>
          <w:tcPr>
            <w:tcW w:w="1516" w:type="pct"/>
          </w:tcPr>
          <w:p w14:paraId="4863F0A6" w14:textId="7FB16B5A" w:rsidR="00850841" w:rsidRPr="00BC5CA3" w:rsidRDefault="00850841" w:rsidP="00850841">
            <w:pPr>
              <w:jc w:val="both"/>
              <w:rPr>
                <w:rFonts w:ascii="Serca" w:hAnsi="Serca"/>
                <w:i/>
                <w:iCs/>
                <w:lang w:val="en-US"/>
              </w:rPr>
            </w:pPr>
            <w:r w:rsidRPr="00535038">
              <w:rPr>
                <w:rFonts w:ascii="Serca" w:hAnsi="Serca"/>
                <w:i/>
                <w:iCs/>
                <w:lang w:val="en-US"/>
              </w:rPr>
              <w:t xml:space="preserve">Ḥifẓ ad-dīn </w:t>
            </w:r>
          </w:p>
        </w:tc>
        <w:tc>
          <w:tcPr>
            <w:tcW w:w="320" w:type="pct"/>
          </w:tcPr>
          <w:p w14:paraId="3D13FE86" w14:textId="31F21801" w:rsidR="00850841" w:rsidRPr="00D90D12" w:rsidRDefault="00541656" w:rsidP="00850841">
            <w:pPr>
              <w:jc w:val="both"/>
              <w:rPr>
                <w:rFonts w:ascii="Serca" w:hAnsi="Serca"/>
                <w:lang w:val="en-US"/>
              </w:rPr>
            </w:pPr>
            <w:r>
              <w:rPr>
                <w:rFonts w:ascii="Serca" w:hAnsi="Serca"/>
                <w:lang w:val="en-US"/>
              </w:rPr>
              <w:t>c.</w:t>
            </w:r>
          </w:p>
        </w:tc>
        <w:tc>
          <w:tcPr>
            <w:tcW w:w="2845" w:type="pct"/>
          </w:tcPr>
          <w:p w14:paraId="43183BF0" w14:textId="5FE1B37C" w:rsidR="00850841" w:rsidRDefault="004A71AF" w:rsidP="00850841">
            <w:pPr>
              <w:jc w:val="both"/>
              <w:rPr>
                <w:rFonts w:ascii="Serca" w:hAnsi="Serca"/>
                <w:lang w:val="en-US"/>
              </w:rPr>
            </w:pPr>
            <w:r>
              <w:rPr>
                <w:rFonts w:ascii="Serca" w:hAnsi="Serca"/>
                <w:lang w:val="en-US"/>
              </w:rPr>
              <w:t>Melaksanakan rukun dan hukum Islam, ada sanksi bagi yang murtad.</w:t>
            </w:r>
          </w:p>
        </w:tc>
      </w:tr>
      <w:tr w:rsidR="00850841" w14:paraId="41FB889A" w14:textId="77777777" w:rsidTr="00FB0920">
        <w:tc>
          <w:tcPr>
            <w:tcW w:w="319" w:type="pct"/>
            <w:vAlign w:val="center"/>
          </w:tcPr>
          <w:p w14:paraId="5011ED79" w14:textId="77777777" w:rsidR="00850841" w:rsidRPr="00D90D12" w:rsidRDefault="00850841" w:rsidP="00850841">
            <w:pPr>
              <w:tabs>
                <w:tab w:val="left" w:pos="360"/>
              </w:tabs>
              <w:jc w:val="center"/>
              <w:rPr>
                <w:rFonts w:ascii="Serca" w:hAnsi="Serca"/>
                <w:lang w:val="en-US"/>
              </w:rPr>
            </w:pPr>
            <w:r>
              <w:rPr>
                <w:rFonts w:ascii="Serca" w:hAnsi="Serca"/>
                <w:lang w:val="en-US"/>
              </w:rPr>
              <w:t>2.</w:t>
            </w:r>
          </w:p>
        </w:tc>
        <w:tc>
          <w:tcPr>
            <w:tcW w:w="1516" w:type="pct"/>
          </w:tcPr>
          <w:p w14:paraId="5AD02E45" w14:textId="312239BC" w:rsidR="00850841" w:rsidRPr="00BC5CA3" w:rsidRDefault="00850841" w:rsidP="00850841">
            <w:pPr>
              <w:jc w:val="both"/>
              <w:rPr>
                <w:rFonts w:ascii="Serca" w:hAnsi="Serca"/>
                <w:i/>
                <w:iCs/>
                <w:lang w:val="en-US"/>
              </w:rPr>
            </w:pPr>
            <w:r w:rsidRPr="00535038">
              <w:rPr>
                <w:rFonts w:ascii="Serca" w:hAnsi="Serca"/>
                <w:i/>
                <w:iCs/>
                <w:lang w:val="en-US"/>
              </w:rPr>
              <w:t>Ḥifẓ a</w:t>
            </w:r>
            <w:r>
              <w:rPr>
                <w:rFonts w:ascii="Serca" w:hAnsi="Serca"/>
                <w:i/>
                <w:iCs/>
                <w:lang w:val="en-US"/>
              </w:rPr>
              <w:t>n-nafs</w:t>
            </w:r>
          </w:p>
        </w:tc>
        <w:tc>
          <w:tcPr>
            <w:tcW w:w="320" w:type="pct"/>
          </w:tcPr>
          <w:p w14:paraId="7F8BFBCF" w14:textId="35B78A4A" w:rsidR="00850841" w:rsidRPr="00D90D12" w:rsidRDefault="00541656" w:rsidP="00850841">
            <w:pPr>
              <w:jc w:val="both"/>
              <w:rPr>
                <w:rFonts w:ascii="Serca" w:hAnsi="Serca"/>
                <w:lang w:val="en-US"/>
              </w:rPr>
            </w:pPr>
            <w:r>
              <w:rPr>
                <w:rFonts w:ascii="Serca" w:hAnsi="Serca"/>
                <w:lang w:val="en-US"/>
              </w:rPr>
              <w:t>a.</w:t>
            </w:r>
          </w:p>
        </w:tc>
        <w:tc>
          <w:tcPr>
            <w:tcW w:w="2845" w:type="pct"/>
          </w:tcPr>
          <w:p w14:paraId="38481FDF" w14:textId="69EAFEC3" w:rsidR="00850841" w:rsidRPr="004A71AF" w:rsidRDefault="004A71AF" w:rsidP="00850841">
            <w:pPr>
              <w:jc w:val="both"/>
              <w:rPr>
                <w:rFonts w:ascii="Serca" w:hAnsi="Serca"/>
                <w:i/>
                <w:iCs/>
                <w:lang w:val="en-US"/>
              </w:rPr>
            </w:pPr>
            <w:r>
              <w:rPr>
                <w:rFonts w:ascii="Serca" w:hAnsi="Serca"/>
                <w:lang w:val="en-US"/>
              </w:rPr>
              <w:t xml:space="preserve">Makan dan minum yang halal serta bergizi dan ada sanksi bagi yang menghilangkan nyawa berupa </w:t>
            </w:r>
            <w:r>
              <w:rPr>
                <w:rFonts w:ascii="Serca" w:hAnsi="Serca"/>
                <w:i/>
                <w:iCs/>
                <w:lang w:val="en-US"/>
              </w:rPr>
              <w:t xml:space="preserve">qiṣaṣ </w:t>
            </w:r>
            <w:r>
              <w:rPr>
                <w:rFonts w:ascii="Serca" w:hAnsi="Serca"/>
                <w:lang w:val="en-US"/>
              </w:rPr>
              <w:t xml:space="preserve">atau </w:t>
            </w:r>
            <w:r>
              <w:rPr>
                <w:rFonts w:ascii="Serca" w:hAnsi="Serca"/>
                <w:i/>
                <w:iCs/>
                <w:lang w:val="en-US"/>
              </w:rPr>
              <w:t>diyat.</w:t>
            </w:r>
          </w:p>
        </w:tc>
      </w:tr>
      <w:tr w:rsidR="00850841" w14:paraId="2F276EF7" w14:textId="77777777" w:rsidTr="00FB0920">
        <w:tc>
          <w:tcPr>
            <w:tcW w:w="319" w:type="pct"/>
            <w:vAlign w:val="center"/>
          </w:tcPr>
          <w:p w14:paraId="69B44692" w14:textId="77777777" w:rsidR="00850841" w:rsidRPr="00D90D12" w:rsidRDefault="00850841" w:rsidP="00850841">
            <w:pPr>
              <w:tabs>
                <w:tab w:val="left" w:pos="360"/>
              </w:tabs>
              <w:jc w:val="center"/>
              <w:rPr>
                <w:rFonts w:ascii="Serca" w:hAnsi="Serca"/>
                <w:lang w:val="en-US"/>
              </w:rPr>
            </w:pPr>
            <w:r>
              <w:rPr>
                <w:rFonts w:ascii="Serca" w:hAnsi="Serca"/>
                <w:lang w:val="en-US"/>
              </w:rPr>
              <w:t>3.</w:t>
            </w:r>
          </w:p>
        </w:tc>
        <w:tc>
          <w:tcPr>
            <w:tcW w:w="1516" w:type="pct"/>
          </w:tcPr>
          <w:p w14:paraId="44044BF2" w14:textId="5AFCED39" w:rsidR="00850841" w:rsidRPr="00BC5CA3" w:rsidRDefault="00850841" w:rsidP="00850841">
            <w:pPr>
              <w:jc w:val="both"/>
              <w:rPr>
                <w:rFonts w:ascii="Serca" w:hAnsi="Serca"/>
                <w:i/>
                <w:iCs/>
                <w:lang w:val="en-US"/>
              </w:rPr>
            </w:pPr>
            <w:r w:rsidRPr="00535038">
              <w:rPr>
                <w:rFonts w:ascii="Serca" w:hAnsi="Serca"/>
                <w:i/>
                <w:iCs/>
                <w:lang w:val="en-US"/>
              </w:rPr>
              <w:t>Ḥifẓ a</w:t>
            </w:r>
            <w:r w:rsidR="000F0842">
              <w:rPr>
                <w:rFonts w:ascii="Serca" w:hAnsi="Serca"/>
                <w:i/>
                <w:iCs/>
                <w:lang w:val="en-US"/>
              </w:rPr>
              <w:t>l-‘aql</w:t>
            </w:r>
          </w:p>
        </w:tc>
        <w:tc>
          <w:tcPr>
            <w:tcW w:w="320" w:type="pct"/>
          </w:tcPr>
          <w:p w14:paraId="73E254E2" w14:textId="24ABD28E" w:rsidR="00850841" w:rsidRPr="00D90D12" w:rsidRDefault="00541656" w:rsidP="00850841">
            <w:pPr>
              <w:jc w:val="both"/>
              <w:rPr>
                <w:rFonts w:ascii="Serca" w:hAnsi="Serca"/>
                <w:lang w:val="en-US"/>
              </w:rPr>
            </w:pPr>
            <w:r>
              <w:rPr>
                <w:rFonts w:ascii="Serca" w:hAnsi="Serca"/>
                <w:lang w:val="en-US"/>
              </w:rPr>
              <w:t>d.</w:t>
            </w:r>
          </w:p>
        </w:tc>
        <w:tc>
          <w:tcPr>
            <w:tcW w:w="2845" w:type="pct"/>
          </w:tcPr>
          <w:p w14:paraId="4CDF575D" w14:textId="3150AA53" w:rsidR="00850841" w:rsidRDefault="004A71AF" w:rsidP="00850841">
            <w:pPr>
              <w:jc w:val="both"/>
              <w:rPr>
                <w:rFonts w:ascii="Serca" w:hAnsi="Serca"/>
                <w:lang w:val="en-US"/>
              </w:rPr>
            </w:pPr>
            <w:r>
              <w:rPr>
                <w:rFonts w:ascii="Serca" w:hAnsi="Serca"/>
                <w:lang w:val="en-US"/>
              </w:rPr>
              <w:t>Tidak mengonsumsi zat yang dapat merusak akal dan ada sanksi dera bagi peminum khamar atau sejenisnya.</w:t>
            </w:r>
          </w:p>
        </w:tc>
      </w:tr>
      <w:tr w:rsidR="00850841" w14:paraId="7E99AE37" w14:textId="77777777" w:rsidTr="00FB0920">
        <w:tc>
          <w:tcPr>
            <w:tcW w:w="319" w:type="pct"/>
            <w:vAlign w:val="center"/>
          </w:tcPr>
          <w:p w14:paraId="16D8CDF4" w14:textId="77777777" w:rsidR="00850841" w:rsidRPr="00D90D12" w:rsidRDefault="00850841" w:rsidP="00850841">
            <w:pPr>
              <w:tabs>
                <w:tab w:val="left" w:pos="360"/>
              </w:tabs>
              <w:jc w:val="center"/>
              <w:rPr>
                <w:rFonts w:ascii="Serca" w:hAnsi="Serca"/>
                <w:lang w:val="en-US"/>
              </w:rPr>
            </w:pPr>
            <w:r>
              <w:rPr>
                <w:rFonts w:ascii="Serca" w:hAnsi="Serca"/>
                <w:lang w:val="en-US"/>
              </w:rPr>
              <w:t>4.</w:t>
            </w:r>
          </w:p>
        </w:tc>
        <w:tc>
          <w:tcPr>
            <w:tcW w:w="1516" w:type="pct"/>
          </w:tcPr>
          <w:p w14:paraId="1661C36A" w14:textId="02F269AD" w:rsidR="00850841" w:rsidRDefault="00850841" w:rsidP="00850841">
            <w:pPr>
              <w:jc w:val="both"/>
              <w:rPr>
                <w:rFonts w:ascii="Serca" w:hAnsi="Serca"/>
                <w:lang w:val="en-US"/>
              </w:rPr>
            </w:pPr>
            <w:r w:rsidRPr="00535038">
              <w:rPr>
                <w:rFonts w:ascii="Serca" w:hAnsi="Serca"/>
                <w:i/>
                <w:iCs/>
                <w:lang w:val="en-US"/>
              </w:rPr>
              <w:t>Ḥifẓ a</w:t>
            </w:r>
            <w:r w:rsidR="000F0842">
              <w:rPr>
                <w:rFonts w:ascii="Serca" w:hAnsi="Serca"/>
                <w:i/>
                <w:iCs/>
                <w:lang w:val="en-US"/>
              </w:rPr>
              <w:t>n-nasl</w:t>
            </w:r>
          </w:p>
        </w:tc>
        <w:tc>
          <w:tcPr>
            <w:tcW w:w="320" w:type="pct"/>
          </w:tcPr>
          <w:p w14:paraId="3F926EB5" w14:textId="54EBC4DD" w:rsidR="00850841" w:rsidRPr="00D90D12" w:rsidRDefault="00541656" w:rsidP="00850841">
            <w:pPr>
              <w:jc w:val="both"/>
              <w:rPr>
                <w:rFonts w:ascii="Serca" w:hAnsi="Serca"/>
                <w:lang w:val="en-US"/>
              </w:rPr>
            </w:pPr>
            <w:r>
              <w:rPr>
                <w:rFonts w:ascii="Serca" w:hAnsi="Serca"/>
                <w:lang w:val="en-US"/>
              </w:rPr>
              <w:t>e.</w:t>
            </w:r>
          </w:p>
        </w:tc>
        <w:tc>
          <w:tcPr>
            <w:tcW w:w="2845" w:type="pct"/>
          </w:tcPr>
          <w:p w14:paraId="6FADEE3E" w14:textId="21C719E0" w:rsidR="00850841" w:rsidRDefault="004A71AF" w:rsidP="00850841">
            <w:pPr>
              <w:jc w:val="both"/>
              <w:rPr>
                <w:rFonts w:ascii="Serca" w:hAnsi="Serca"/>
                <w:lang w:val="en-US"/>
              </w:rPr>
            </w:pPr>
            <w:r>
              <w:rPr>
                <w:rFonts w:ascii="Serca" w:hAnsi="Serca"/>
                <w:lang w:val="en-US"/>
              </w:rPr>
              <w:t>Menikah dan ada sanksi bagi pelaku zina, yaitu dera atau rajam.</w:t>
            </w:r>
          </w:p>
        </w:tc>
      </w:tr>
      <w:tr w:rsidR="00850841" w14:paraId="7C8DB787" w14:textId="77777777" w:rsidTr="00FB0920">
        <w:tc>
          <w:tcPr>
            <w:tcW w:w="319" w:type="pct"/>
            <w:vAlign w:val="center"/>
          </w:tcPr>
          <w:p w14:paraId="18385020" w14:textId="5A6CB37F" w:rsidR="00850841" w:rsidRDefault="00850841" w:rsidP="00850841">
            <w:pPr>
              <w:tabs>
                <w:tab w:val="left" w:pos="360"/>
              </w:tabs>
              <w:jc w:val="center"/>
              <w:rPr>
                <w:rFonts w:ascii="Serca" w:hAnsi="Serca"/>
                <w:lang w:val="en-US"/>
              </w:rPr>
            </w:pPr>
            <w:r>
              <w:rPr>
                <w:rFonts w:ascii="Serca" w:hAnsi="Serca"/>
                <w:lang w:val="en-US"/>
              </w:rPr>
              <w:t>5.</w:t>
            </w:r>
          </w:p>
        </w:tc>
        <w:tc>
          <w:tcPr>
            <w:tcW w:w="1516" w:type="pct"/>
          </w:tcPr>
          <w:p w14:paraId="4366952C" w14:textId="65D7E768" w:rsidR="00850841" w:rsidRDefault="00850841" w:rsidP="00850841">
            <w:pPr>
              <w:jc w:val="both"/>
              <w:rPr>
                <w:rFonts w:ascii="Serca" w:hAnsi="Serca"/>
                <w:lang w:val="en-US"/>
              </w:rPr>
            </w:pPr>
            <w:r w:rsidRPr="00535038">
              <w:rPr>
                <w:rFonts w:ascii="Serca" w:hAnsi="Serca"/>
                <w:i/>
                <w:iCs/>
                <w:lang w:val="en-US"/>
              </w:rPr>
              <w:t>Ḥifẓ a</w:t>
            </w:r>
            <w:r w:rsidR="000F0842">
              <w:rPr>
                <w:rFonts w:ascii="Serca" w:hAnsi="Serca"/>
                <w:i/>
                <w:iCs/>
                <w:lang w:val="en-US"/>
              </w:rPr>
              <w:t>l-māl</w:t>
            </w:r>
          </w:p>
        </w:tc>
        <w:tc>
          <w:tcPr>
            <w:tcW w:w="320" w:type="pct"/>
          </w:tcPr>
          <w:p w14:paraId="51757FA4" w14:textId="464E9A55" w:rsidR="00850841" w:rsidRPr="00D90D12" w:rsidRDefault="00541656" w:rsidP="00850841">
            <w:pPr>
              <w:jc w:val="both"/>
              <w:rPr>
                <w:rFonts w:ascii="Serca" w:hAnsi="Serca"/>
                <w:lang w:val="en-US"/>
              </w:rPr>
            </w:pPr>
            <w:r>
              <w:rPr>
                <w:rFonts w:ascii="Serca" w:hAnsi="Serca"/>
                <w:lang w:val="en-US"/>
              </w:rPr>
              <w:t>b.</w:t>
            </w:r>
          </w:p>
        </w:tc>
        <w:tc>
          <w:tcPr>
            <w:tcW w:w="2845" w:type="pct"/>
          </w:tcPr>
          <w:p w14:paraId="23AE9B6F" w14:textId="5B788BFA" w:rsidR="00850841" w:rsidRDefault="004A71AF" w:rsidP="00850841">
            <w:pPr>
              <w:jc w:val="both"/>
              <w:rPr>
                <w:rFonts w:ascii="Serca" w:hAnsi="Serca"/>
                <w:lang w:val="en-US"/>
              </w:rPr>
            </w:pPr>
            <w:r>
              <w:rPr>
                <w:rFonts w:ascii="Serca" w:hAnsi="Serca"/>
                <w:lang w:val="en-US"/>
              </w:rPr>
              <w:t>Mencari nafkah melalui profesi yang dibenarkan agama dan ada sanksi bagi pencuri atau perampok.</w:t>
            </w:r>
          </w:p>
        </w:tc>
      </w:tr>
    </w:tbl>
    <w:p w14:paraId="7F70F169" w14:textId="77777777" w:rsidR="00850841" w:rsidRPr="00850841" w:rsidRDefault="00850841" w:rsidP="003733EF">
      <w:pPr>
        <w:jc w:val="both"/>
        <w:rPr>
          <w:rFonts w:ascii="Serca" w:hAnsi="Serca"/>
        </w:rPr>
      </w:pPr>
    </w:p>
    <w:p w14:paraId="0DAA5F51" w14:textId="006FE691" w:rsidR="00DB000F" w:rsidRPr="0085726C" w:rsidRDefault="00DB000F" w:rsidP="00DA4C8D">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A8469B">
        <w:rPr>
          <w:rFonts w:ascii="Serca" w:hAnsi="Serca"/>
          <w:b/>
          <w:bCs/>
          <w:lang w:val="en-US"/>
        </w:rPr>
        <w:t xml:space="preserve"> </w:t>
      </w:r>
      <w:r w:rsidR="00AF3578">
        <w:rPr>
          <w:rFonts w:ascii="Serca" w:hAnsi="Serca"/>
          <w:lang w:val="en-US"/>
        </w:rPr>
        <w:t>C</w:t>
      </w:r>
    </w:p>
    <w:p w14:paraId="66A141D8" w14:textId="253B1CDA" w:rsidR="00DB000F" w:rsidRPr="00AF3578" w:rsidRDefault="00DB000F" w:rsidP="003733EF">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 xml:space="preserve">: </w:t>
      </w:r>
      <w:r w:rsidR="00AF3578">
        <w:rPr>
          <w:rFonts w:ascii="Serca" w:hAnsi="Serca"/>
          <w:lang w:val="en-US"/>
        </w:rPr>
        <w:t>Melakukan olahraga dan makan yang bergizi secara teratur setiap hari merupakan implementasi cara melindungi keberadaan jiwa (</w:t>
      </w:r>
      <w:r w:rsidR="00AF3578" w:rsidRPr="00AF3578">
        <w:rPr>
          <w:rFonts w:ascii="Serca" w:hAnsi="Serca"/>
          <w:i/>
          <w:iCs/>
          <w:lang w:val="en-US"/>
        </w:rPr>
        <w:t>ḥi</w:t>
      </w:r>
      <w:r w:rsidR="00AF3578" w:rsidRPr="00535038">
        <w:rPr>
          <w:rFonts w:ascii="Serca" w:hAnsi="Serca"/>
          <w:i/>
          <w:iCs/>
          <w:lang w:val="en-US"/>
        </w:rPr>
        <w:t>fẓ a</w:t>
      </w:r>
      <w:r w:rsidR="00AF3578">
        <w:rPr>
          <w:rFonts w:ascii="Serca" w:hAnsi="Serca"/>
          <w:i/>
          <w:iCs/>
          <w:lang w:val="en-US"/>
        </w:rPr>
        <w:t xml:space="preserve">n-nafs), </w:t>
      </w:r>
      <w:r w:rsidR="00AF3578">
        <w:rPr>
          <w:rFonts w:ascii="Serca" w:hAnsi="Serca"/>
          <w:lang w:val="en-US"/>
        </w:rPr>
        <w:t>sedangkan menjaga diri dari pergaulan bebas agar tidak terjerumus pada perbuatan zina adalah implementasi cara melindungi keturunan (</w:t>
      </w:r>
      <w:r w:rsidR="00AF3578">
        <w:rPr>
          <w:rFonts w:ascii="Serca" w:hAnsi="Serca"/>
          <w:i/>
          <w:iCs/>
          <w:lang w:val="en-US"/>
        </w:rPr>
        <w:t>ḥ</w:t>
      </w:r>
      <w:r w:rsidR="00AF3578" w:rsidRPr="00535038">
        <w:rPr>
          <w:rFonts w:ascii="Serca" w:hAnsi="Serca"/>
          <w:i/>
          <w:iCs/>
          <w:lang w:val="en-US"/>
        </w:rPr>
        <w:t>ifẓ a</w:t>
      </w:r>
      <w:r w:rsidR="00AF3578">
        <w:rPr>
          <w:rFonts w:ascii="Serca" w:hAnsi="Serca"/>
          <w:i/>
          <w:iCs/>
          <w:lang w:val="en-US"/>
        </w:rPr>
        <w:t>n-nasl).</w:t>
      </w:r>
    </w:p>
    <w:p w14:paraId="527CECF8" w14:textId="4CB608C8" w:rsidR="00DB000F" w:rsidRPr="0085726C" w:rsidRDefault="00DB000F" w:rsidP="00DA4C8D">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A93466">
        <w:rPr>
          <w:rFonts w:ascii="Serca" w:hAnsi="Serca"/>
          <w:b/>
          <w:bCs/>
          <w:lang w:val="en-US"/>
        </w:rPr>
        <w:t xml:space="preserve"> </w:t>
      </w:r>
      <w:r w:rsidR="00A93466">
        <w:rPr>
          <w:rFonts w:ascii="Serca" w:hAnsi="Serca"/>
          <w:lang w:val="en-US"/>
        </w:rPr>
        <w:t>B</w:t>
      </w:r>
    </w:p>
    <w:p w14:paraId="7D6BDEDE" w14:textId="1E61BB15" w:rsidR="00DB000F" w:rsidRPr="00A93466" w:rsidRDefault="00DB000F" w:rsidP="003733EF">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93466">
        <w:rPr>
          <w:rFonts w:ascii="Serca" w:hAnsi="Serca"/>
          <w:b/>
          <w:bCs/>
          <w:lang w:val="en-US"/>
        </w:rPr>
        <w:t xml:space="preserve"> </w:t>
      </w:r>
      <w:r w:rsidR="00A93466">
        <w:rPr>
          <w:rFonts w:ascii="Serca" w:hAnsi="Serca"/>
          <w:lang w:val="en-US"/>
        </w:rPr>
        <w:t xml:space="preserve">Dalam melindungi hak manusia untuk memperoleh harta, Islam memperbolehkan manusia untuk mencari rezeki dalam berbagai bentuk kegiatan ekonomi, bukan hanya dengan cara </w:t>
      </w:r>
      <w:r w:rsidR="0027553D">
        <w:rPr>
          <w:rFonts w:ascii="Serca" w:hAnsi="Serca"/>
          <w:lang w:val="en-US"/>
        </w:rPr>
        <w:t>berjual beli dengan sesamanya asalkan dilakukan dengan cara yang halal.</w:t>
      </w:r>
    </w:p>
    <w:p w14:paraId="22925051" w14:textId="65414919" w:rsidR="00DB000F" w:rsidRPr="0085726C" w:rsidRDefault="00DB000F" w:rsidP="00DA4C8D">
      <w:pPr>
        <w:pStyle w:val="ListParagraph"/>
        <w:numPr>
          <w:ilvl w:val="0"/>
          <w:numId w:val="4"/>
        </w:numPr>
        <w:ind w:left="284" w:hanging="284"/>
        <w:jc w:val="both"/>
        <w:rPr>
          <w:rFonts w:ascii="Serca" w:hAnsi="Serca"/>
          <w:lang w:val="en-US"/>
        </w:rPr>
      </w:pPr>
      <w:r w:rsidRPr="0085726C">
        <w:rPr>
          <w:rFonts w:ascii="Serca" w:hAnsi="Serca"/>
          <w:lang w:val="en-US"/>
        </w:rPr>
        <w:lastRenderedPageBreak/>
        <w:t xml:space="preserve"> </w:t>
      </w:r>
      <w:r w:rsidR="0085726C" w:rsidRPr="0085726C">
        <w:rPr>
          <w:rFonts w:ascii="Serca" w:hAnsi="Serca"/>
          <w:b/>
          <w:bCs/>
          <w:lang w:val="en-US"/>
        </w:rPr>
        <w:t>Jawaban</w:t>
      </w:r>
      <w:r w:rsidR="0085726C" w:rsidRPr="0085726C">
        <w:rPr>
          <w:rFonts w:ascii="Serca" w:hAnsi="Serca"/>
          <w:b/>
          <w:bCs/>
          <w:lang w:val="en-US"/>
        </w:rPr>
        <w:tab/>
        <w:t>:</w:t>
      </w:r>
      <w:r w:rsidR="00650BDC">
        <w:rPr>
          <w:rFonts w:ascii="Serca" w:hAnsi="Serca"/>
          <w:b/>
          <w:bCs/>
          <w:lang w:val="en-US"/>
        </w:rPr>
        <w:t xml:space="preserve"> </w:t>
      </w:r>
      <w:r w:rsidR="00650BDC">
        <w:rPr>
          <w:rFonts w:ascii="Serca" w:hAnsi="Serca"/>
          <w:lang w:val="en-US"/>
        </w:rPr>
        <w:t>A</w:t>
      </w:r>
    </w:p>
    <w:p w14:paraId="690BB8C6" w14:textId="39FABEE9" w:rsidR="00DB000F" w:rsidRPr="00650BDC" w:rsidRDefault="00DB000F" w:rsidP="003733EF">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50BDC">
        <w:rPr>
          <w:rFonts w:ascii="Serca" w:hAnsi="Serca"/>
          <w:b/>
          <w:bCs/>
          <w:lang w:val="en-US"/>
        </w:rPr>
        <w:t xml:space="preserve"> </w:t>
      </w:r>
      <w:r w:rsidR="00650BDC">
        <w:rPr>
          <w:rFonts w:ascii="Serca" w:hAnsi="Serca"/>
          <w:lang w:val="en-US"/>
        </w:rPr>
        <w:t>Sikap pemuda tersebut saat menolak ajakan untuk meminum khamar merupakan upayanya untuk menjaga akal (</w:t>
      </w:r>
      <w:r w:rsidR="00650BDC" w:rsidRPr="00650BDC">
        <w:rPr>
          <w:rFonts w:ascii="Serca" w:hAnsi="Serca"/>
          <w:i/>
          <w:iCs/>
          <w:lang w:val="en-US"/>
        </w:rPr>
        <w:t>ḥ</w:t>
      </w:r>
      <w:r w:rsidR="00650BDC" w:rsidRPr="00535038">
        <w:rPr>
          <w:rFonts w:ascii="Serca" w:hAnsi="Serca"/>
          <w:i/>
          <w:iCs/>
          <w:lang w:val="en-US"/>
        </w:rPr>
        <w:t>ifẓ a</w:t>
      </w:r>
      <w:r w:rsidR="00650BDC">
        <w:rPr>
          <w:rFonts w:ascii="Serca" w:hAnsi="Serca"/>
          <w:i/>
          <w:iCs/>
          <w:lang w:val="en-US"/>
        </w:rPr>
        <w:t>l-‘aql</w:t>
      </w:r>
      <w:r w:rsidR="00650BDC">
        <w:rPr>
          <w:rFonts w:ascii="Serca" w:hAnsi="Serca"/>
          <w:lang w:val="en-US"/>
        </w:rPr>
        <w:t>). Selain itu, ia juga menyadari bahwa meminum khamar merupakan perbuatan yang dilarang agama sehingga ia juga memelihara agamanya (</w:t>
      </w:r>
      <w:r w:rsidR="00650BDC">
        <w:rPr>
          <w:rFonts w:ascii="Serca" w:hAnsi="Serca"/>
          <w:i/>
          <w:iCs/>
          <w:lang w:val="en-US"/>
        </w:rPr>
        <w:t>ḥ</w:t>
      </w:r>
      <w:r w:rsidR="00650BDC" w:rsidRPr="00535038">
        <w:rPr>
          <w:rFonts w:ascii="Serca" w:hAnsi="Serca"/>
          <w:i/>
          <w:iCs/>
          <w:lang w:val="en-US"/>
        </w:rPr>
        <w:t>ifẓ ad-dīn</w:t>
      </w:r>
      <w:r w:rsidR="00650BDC">
        <w:rPr>
          <w:rFonts w:ascii="Serca" w:hAnsi="Serca"/>
          <w:lang w:val="en-US"/>
        </w:rPr>
        <w:t>)</w:t>
      </w:r>
      <w:r w:rsidR="00897668">
        <w:rPr>
          <w:rFonts w:ascii="Serca" w:hAnsi="Serca"/>
          <w:lang w:val="en-US"/>
        </w:rPr>
        <w:t>.</w:t>
      </w:r>
    </w:p>
    <w:p w14:paraId="0285A0EC" w14:textId="75866D72" w:rsidR="00DB000F" w:rsidRPr="0085726C" w:rsidRDefault="00DB000F" w:rsidP="00DA4C8D">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897668">
        <w:rPr>
          <w:rFonts w:ascii="Serca" w:hAnsi="Serca"/>
          <w:b/>
          <w:bCs/>
          <w:lang w:val="en-US"/>
        </w:rPr>
        <w:t xml:space="preserve"> </w:t>
      </w:r>
      <w:r w:rsidR="00897668">
        <w:rPr>
          <w:rFonts w:ascii="Serca" w:hAnsi="Serca"/>
          <w:lang w:val="en-US"/>
        </w:rPr>
        <w:t>B</w:t>
      </w:r>
    </w:p>
    <w:p w14:paraId="34D6BA7B" w14:textId="59F27FD1" w:rsidR="00DB000F" w:rsidRPr="00897668" w:rsidRDefault="00DB000F" w:rsidP="003733EF">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101338">
        <w:rPr>
          <w:rFonts w:ascii="Serca" w:hAnsi="Serca"/>
          <w:b/>
          <w:bCs/>
          <w:lang w:val="en-US"/>
        </w:rPr>
        <w:t xml:space="preserve"> </w:t>
      </w:r>
      <w:r w:rsidR="00897668">
        <w:rPr>
          <w:rFonts w:ascii="Serca" w:hAnsi="Serca"/>
          <w:lang w:val="en-US"/>
        </w:rPr>
        <w:t>Bentuk perlindungan terhadap keturunan dapat dilakukan dengan cara menjaga pergaulan dengan lain jenis agar tidak terjerumus pada pergaulan bebas.</w:t>
      </w:r>
      <w:r w:rsidR="00101338">
        <w:rPr>
          <w:rFonts w:ascii="Serca" w:hAnsi="Serca"/>
          <w:lang w:val="en-US"/>
        </w:rPr>
        <w:t xml:space="preserve"> Pergaulan bebas dapat </w:t>
      </w:r>
      <w:r w:rsidR="00B9510C">
        <w:rPr>
          <w:rFonts w:ascii="Serca" w:hAnsi="Serca"/>
          <w:lang w:val="en-US"/>
        </w:rPr>
        <w:t>mendorong terjadinya zina yang memiliki dampak buruk, salah satunya rusaknya garis keturunan.</w:t>
      </w:r>
    </w:p>
    <w:p w14:paraId="65C67275" w14:textId="77777777" w:rsidR="00DB000F" w:rsidRPr="0085726C" w:rsidRDefault="00DB000F" w:rsidP="003733EF">
      <w:pPr>
        <w:jc w:val="both"/>
        <w:rPr>
          <w:rFonts w:ascii="Serca" w:hAnsi="Serca"/>
          <w:lang w:val="en-US"/>
        </w:rPr>
      </w:pPr>
    </w:p>
    <w:p w14:paraId="092E0A15" w14:textId="7A30F891" w:rsidR="00DB000F" w:rsidRPr="0085726C" w:rsidRDefault="00DB000F" w:rsidP="003733EF">
      <w:pPr>
        <w:jc w:val="both"/>
        <w:rPr>
          <w:rFonts w:ascii="Serca" w:hAnsi="Serca"/>
          <w:b/>
          <w:bCs/>
          <w:lang w:val="en-US"/>
        </w:rPr>
      </w:pPr>
      <w:r w:rsidRPr="0085726C">
        <w:rPr>
          <w:rFonts w:ascii="Serca" w:hAnsi="Serca"/>
          <w:b/>
          <w:bCs/>
          <w:lang w:val="en-US"/>
        </w:rPr>
        <w:t>B.</w:t>
      </w:r>
    </w:p>
    <w:p w14:paraId="4FC890FD" w14:textId="2D3DFB17" w:rsidR="00DB000F" w:rsidRPr="0085726C" w:rsidRDefault="00A10953" w:rsidP="003733EF">
      <w:pPr>
        <w:pStyle w:val="ListParagraph"/>
        <w:numPr>
          <w:ilvl w:val="0"/>
          <w:numId w:val="1"/>
        </w:numPr>
        <w:ind w:left="426"/>
        <w:jc w:val="both"/>
        <w:rPr>
          <w:rFonts w:ascii="Serca" w:hAnsi="Serca"/>
          <w:lang w:val="en-US"/>
        </w:rPr>
      </w:pPr>
      <w:r>
        <w:rPr>
          <w:rFonts w:ascii="Serca" w:hAnsi="Serca"/>
          <w:lang w:val="en-US"/>
        </w:rPr>
        <w:t>Melindungi jiwa dapat dilakukan dengan cara menjaga kesehatan jasmani, seperti makan, minum, dan berolahraga secara teratur. Selain itu, kita juga harus menjaganya dengan cara tidak menghilangkan nyawa dengan sengaja yang tidak dibenarkan dalam ajaran Islam.</w:t>
      </w:r>
    </w:p>
    <w:p w14:paraId="5C6F23B5" w14:textId="31BBE649" w:rsidR="00DB000F" w:rsidRPr="0085726C" w:rsidRDefault="00A10953" w:rsidP="003733EF">
      <w:pPr>
        <w:pStyle w:val="ListParagraph"/>
        <w:numPr>
          <w:ilvl w:val="0"/>
          <w:numId w:val="1"/>
        </w:numPr>
        <w:ind w:left="426"/>
        <w:jc w:val="both"/>
        <w:rPr>
          <w:rFonts w:ascii="Serca" w:hAnsi="Serca"/>
          <w:lang w:val="en-US"/>
        </w:rPr>
      </w:pPr>
      <w:r>
        <w:rPr>
          <w:rFonts w:ascii="Serca" w:hAnsi="Serca"/>
          <w:lang w:val="en-US"/>
        </w:rPr>
        <w:t>Minuman keras atau khamar adalah minuman memabukkan yang menyebabkan dampak negatif jika dikonsumsi. Mengonsumsi minuman keras dapat menyebabkan hilangnya akal hingga terjadinya kerusakan otak yang dapat berakibat kematian. Dengan demikian, orang yang mengonsumsi minuman keras berarti tidak melakukan kewajibannya untuk menjaga akal (</w:t>
      </w:r>
      <w:r w:rsidRPr="00650BDC">
        <w:rPr>
          <w:rFonts w:ascii="Serca" w:hAnsi="Serca"/>
          <w:i/>
          <w:iCs/>
          <w:lang w:val="en-US"/>
        </w:rPr>
        <w:t>ḥ</w:t>
      </w:r>
      <w:r w:rsidRPr="00535038">
        <w:rPr>
          <w:rFonts w:ascii="Serca" w:hAnsi="Serca"/>
          <w:i/>
          <w:iCs/>
          <w:lang w:val="en-US"/>
        </w:rPr>
        <w:t>ifẓ a</w:t>
      </w:r>
      <w:r>
        <w:rPr>
          <w:rFonts w:ascii="Serca" w:hAnsi="Serca"/>
          <w:i/>
          <w:iCs/>
          <w:lang w:val="en-US"/>
        </w:rPr>
        <w:t>l-‘aql</w:t>
      </w:r>
      <w:r>
        <w:rPr>
          <w:rFonts w:ascii="Serca" w:hAnsi="Serca"/>
          <w:lang w:val="en-US"/>
        </w:rPr>
        <w:t>)</w:t>
      </w:r>
      <w:r w:rsidR="00A47028">
        <w:rPr>
          <w:rFonts w:ascii="Serca" w:hAnsi="Serca"/>
          <w:lang w:val="en-US"/>
        </w:rPr>
        <w:t>.</w:t>
      </w:r>
    </w:p>
    <w:p w14:paraId="2EB9C2E0" w14:textId="42FB8E93" w:rsidR="00DB000F" w:rsidRPr="0085726C" w:rsidRDefault="00A47028" w:rsidP="003733EF">
      <w:pPr>
        <w:pStyle w:val="ListParagraph"/>
        <w:numPr>
          <w:ilvl w:val="0"/>
          <w:numId w:val="1"/>
        </w:numPr>
        <w:ind w:left="426"/>
        <w:jc w:val="both"/>
        <w:rPr>
          <w:rFonts w:ascii="Serca" w:hAnsi="Serca"/>
          <w:lang w:val="en-US"/>
        </w:rPr>
      </w:pPr>
      <w:r>
        <w:rPr>
          <w:rFonts w:ascii="Serca" w:hAnsi="Serca"/>
          <w:lang w:val="en-US"/>
        </w:rPr>
        <w:t xml:space="preserve">Menjaga atau memelihara nasab dapat dilakukan dengan cara menikah. Menikah </w:t>
      </w:r>
      <w:r w:rsidR="00BC25C5">
        <w:rPr>
          <w:rFonts w:ascii="Serca" w:hAnsi="Serca"/>
          <w:lang w:val="en-US"/>
        </w:rPr>
        <w:t>adalah cara untuk memperoleh keturunan secara sah sehingga nasab atau garis keturunan menjadi jelas dan terjaga. Jika belum mampu menikah, upaya yang harus dilakukan adalah menjaga pergaulan, terutama dengan lawan jenis, agar tidak terjerumus ke dalam pergaulan bebas yang mendekatkan pada zina.</w:t>
      </w:r>
    </w:p>
    <w:p w14:paraId="2775E956" w14:textId="107E5D15" w:rsidR="00DB000F" w:rsidRPr="0085726C" w:rsidRDefault="009E3257" w:rsidP="003733EF">
      <w:pPr>
        <w:pStyle w:val="ListParagraph"/>
        <w:numPr>
          <w:ilvl w:val="0"/>
          <w:numId w:val="1"/>
        </w:numPr>
        <w:ind w:left="426"/>
        <w:jc w:val="both"/>
        <w:rPr>
          <w:rFonts w:ascii="Serca" w:hAnsi="Serca"/>
          <w:lang w:val="en-US"/>
        </w:rPr>
      </w:pPr>
      <w:r>
        <w:rPr>
          <w:rFonts w:ascii="Serca" w:hAnsi="Serca"/>
          <w:lang w:val="en-US"/>
        </w:rPr>
        <w:t xml:space="preserve">Mencari nafkah yang tidak dilakukan dengan cara yang sesuai syariat akan </w:t>
      </w:r>
      <w:r w:rsidR="00384B28">
        <w:rPr>
          <w:rFonts w:ascii="Serca" w:hAnsi="Serca"/>
          <w:lang w:val="en-US"/>
        </w:rPr>
        <w:t xml:space="preserve">menjadikan hasil yang diperoleh tidak halal dan haram masuk ke tubuhnya. Selain itu, mencari rezeki dengan cara yang melanggar aturan akan </w:t>
      </w:r>
      <w:r>
        <w:rPr>
          <w:rFonts w:ascii="Serca" w:hAnsi="Serca"/>
          <w:lang w:val="en-US"/>
        </w:rPr>
        <w:t xml:space="preserve">dikenai hukuman atau sanksi. Misalnya, hukuman potong tangan bagi pencuri atau hukuman yang berlaku sesuai negara masing-masing. </w:t>
      </w:r>
    </w:p>
    <w:p w14:paraId="71855989" w14:textId="6E6BE686" w:rsidR="00DB000F" w:rsidRDefault="002A48F6" w:rsidP="003733EF">
      <w:pPr>
        <w:pStyle w:val="ListParagraph"/>
        <w:numPr>
          <w:ilvl w:val="0"/>
          <w:numId w:val="1"/>
        </w:numPr>
        <w:ind w:left="426"/>
        <w:jc w:val="both"/>
        <w:rPr>
          <w:rFonts w:ascii="Serca" w:hAnsi="Serca"/>
          <w:lang w:val="en-US"/>
        </w:rPr>
      </w:pPr>
      <w:r>
        <w:rPr>
          <w:rFonts w:ascii="Serca" w:hAnsi="Serca"/>
          <w:lang w:val="en-US"/>
        </w:rPr>
        <w:t xml:space="preserve">Imam Syatibi membagi </w:t>
      </w:r>
      <w:r w:rsidR="000A1D83">
        <w:rPr>
          <w:rFonts w:ascii="Serca" w:hAnsi="Serca"/>
          <w:lang w:val="en-US"/>
        </w:rPr>
        <w:t xml:space="preserve">tingkat kebutuhan untuk mencapai </w:t>
      </w:r>
      <w:r>
        <w:rPr>
          <w:rFonts w:ascii="Serca" w:hAnsi="Serca"/>
          <w:lang w:val="en-US"/>
        </w:rPr>
        <w:t>kemaslahatan menjadi 3</w:t>
      </w:r>
      <w:bookmarkStart w:id="0" w:name="_GoBack"/>
      <w:bookmarkEnd w:id="0"/>
      <w:r>
        <w:rPr>
          <w:rFonts w:ascii="Serca" w:hAnsi="Serca"/>
          <w:lang w:val="en-US"/>
        </w:rPr>
        <w:t>, yaitu sebagai berikut:</w:t>
      </w:r>
    </w:p>
    <w:p w14:paraId="33246448" w14:textId="2C97A4FE" w:rsidR="002A48F6" w:rsidRDefault="002A48F6" w:rsidP="002A48F6">
      <w:pPr>
        <w:pStyle w:val="ListParagraph"/>
        <w:ind w:left="426"/>
        <w:jc w:val="both"/>
        <w:rPr>
          <w:rFonts w:ascii="Serca" w:hAnsi="Serca"/>
          <w:lang w:val="en-US"/>
        </w:rPr>
      </w:pPr>
      <w:r>
        <w:rPr>
          <w:rFonts w:ascii="Serca" w:hAnsi="Serca"/>
          <w:lang w:val="en-US"/>
        </w:rPr>
        <w:t xml:space="preserve">a. </w:t>
      </w:r>
      <w:r w:rsidR="00851897">
        <w:rPr>
          <w:rFonts w:ascii="Serca" w:hAnsi="Serca"/>
          <w:i/>
          <w:iCs/>
          <w:lang w:val="en-US"/>
        </w:rPr>
        <w:t xml:space="preserve">Daruriyyat, </w:t>
      </w:r>
      <w:r w:rsidR="00851897">
        <w:rPr>
          <w:rFonts w:ascii="Serca" w:hAnsi="Serca"/>
          <w:lang w:val="en-US"/>
        </w:rPr>
        <w:t>yaitu kebutuhan yang harus dipenuhi yang ketiadaannya dapat mengancam keselamatan</w:t>
      </w:r>
      <w:r w:rsidR="00CA2511">
        <w:rPr>
          <w:rFonts w:ascii="Serca" w:hAnsi="Serca"/>
          <w:lang w:val="en-US"/>
        </w:rPr>
        <w:t xml:space="preserve">, bahkan kepunahan, </w:t>
      </w:r>
      <w:r w:rsidR="00851897">
        <w:rPr>
          <w:rFonts w:ascii="Serca" w:hAnsi="Serca"/>
          <w:lang w:val="en-US"/>
        </w:rPr>
        <w:t>atau dikenal juga dengan sebutan kebutuhan primer. Contoh: makanan</w:t>
      </w:r>
      <w:r w:rsidR="00CA2511">
        <w:rPr>
          <w:rFonts w:ascii="Serca" w:hAnsi="Serca"/>
          <w:lang w:val="en-US"/>
        </w:rPr>
        <w:t xml:space="preserve"> dan tempat tinggal</w:t>
      </w:r>
      <w:r w:rsidR="00851897">
        <w:rPr>
          <w:rFonts w:ascii="Serca" w:hAnsi="Serca"/>
          <w:lang w:val="en-US"/>
        </w:rPr>
        <w:t>.</w:t>
      </w:r>
    </w:p>
    <w:p w14:paraId="5CAD3AA7" w14:textId="5876EC0C" w:rsidR="00851897" w:rsidRDefault="00851897" w:rsidP="002A48F6">
      <w:pPr>
        <w:pStyle w:val="ListParagraph"/>
        <w:ind w:left="426"/>
        <w:jc w:val="both"/>
        <w:rPr>
          <w:rFonts w:ascii="Serca" w:hAnsi="Serca"/>
          <w:lang w:val="en-US"/>
        </w:rPr>
      </w:pPr>
      <w:r>
        <w:rPr>
          <w:rFonts w:ascii="Serca" w:hAnsi="Serca"/>
          <w:lang w:val="en-US"/>
        </w:rPr>
        <w:t xml:space="preserve">b. </w:t>
      </w:r>
      <w:r w:rsidR="00CA2511">
        <w:rPr>
          <w:rFonts w:ascii="Serca" w:hAnsi="Serca"/>
          <w:i/>
          <w:iCs/>
          <w:lang w:val="en-US"/>
        </w:rPr>
        <w:t xml:space="preserve">Hajiyyat, </w:t>
      </w:r>
      <w:r w:rsidR="00CA2511">
        <w:rPr>
          <w:rFonts w:ascii="Serca" w:hAnsi="Serca"/>
          <w:lang w:val="en-US"/>
        </w:rPr>
        <w:t>dikenal juga dengan kebutuhan sekunder, yaitu kebutuhan yang tidak terlalu mendesak untuk dipenuhi. Jika tidak dipenuhi, dapat menyebabkan kesulitan bagi sebagian orang, tetapi tidak sampai menyebabkan kepunahan. Contoh: material pembuatan rumah.</w:t>
      </w:r>
    </w:p>
    <w:p w14:paraId="426D680F" w14:textId="4B8E307C" w:rsidR="00CA2511" w:rsidRPr="00CA2511" w:rsidRDefault="00CA2511" w:rsidP="002A48F6">
      <w:pPr>
        <w:pStyle w:val="ListParagraph"/>
        <w:ind w:left="426"/>
        <w:jc w:val="both"/>
        <w:rPr>
          <w:rFonts w:ascii="Serca" w:hAnsi="Serca"/>
          <w:lang w:val="en-US"/>
        </w:rPr>
      </w:pPr>
      <w:r>
        <w:rPr>
          <w:rFonts w:ascii="Serca" w:hAnsi="Serca"/>
          <w:lang w:val="en-US"/>
        </w:rPr>
        <w:lastRenderedPageBreak/>
        <w:t xml:space="preserve">d. </w:t>
      </w:r>
      <w:r>
        <w:rPr>
          <w:rFonts w:ascii="Serca" w:hAnsi="Serca"/>
          <w:i/>
          <w:iCs/>
          <w:lang w:val="en-US"/>
        </w:rPr>
        <w:t xml:space="preserve">Tahsiniyyat, </w:t>
      </w:r>
      <w:r>
        <w:rPr>
          <w:rFonts w:ascii="Serca" w:hAnsi="Serca"/>
          <w:lang w:val="en-US"/>
        </w:rPr>
        <w:t>dikenal juga dengan kebutuhan tersier, yaitu kebutuhan yang tidak begitu harus adanya. Misalnya, perlengkapan rumah.</w:t>
      </w:r>
    </w:p>
    <w:p w14:paraId="00E567AF" w14:textId="7BC75F77" w:rsidR="00DB000F" w:rsidRPr="0085726C" w:rsidRDefault="00DB000F" w:rsidP="003733EF">
      <w:pPr>
        <w:jc w:val="both"/>
        <w:rPr>
          <w:rFonts w:ascii="Serca" w:hAnsi="Serca"/>
          <w:lang w:val="en-US"/>
        </w:rPr>
      </w:pPr>
    </w:p>
    <w:p w14:paraId="2AA64F98" w14:textId="0DFA5C31" w:rsidR="00DB000F" w:rsidRPr="0085726C" w:rsidRDefault="00DB000F" w:rsidP="003733EF">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6789CF9F" w:rsidR="00DB000F" w:rsidRPr="00EB19F3" w:rsidRDefault="00D04315" w:rsidP="003733EF">
      <w:pPr>
        <w:pStyle w:val="ListParagraph"/>
        <w:numPr>
          <w:ilvl w:val="0"/>
          <w:numId w:val="3"/>
        </w:numPr>
        <w:ind w:left="426"/>
        <w:jc w:val="both"/>
        <w:rPr>
          <w:rFonts w:ascii="Serca" w:hAnsi="Serca"/>
          <w:lang w:val="en-US"/>
        </w:rPr>
      </w:pPr>
      <w:r>
        <w:rPr>
          <w:rFonts w:ascii="Serca" w:hAnsi="Serca"/>
          <w:lang w:val="en-US"/>
        </w:rPr>
        <w:t>Pernyataan</w:t>
      </w:r>
      <w:r w:rsidR="00B57206">
        <w:rPr>
          <w:rFonts w:ascii="Serca" w:hAnsi="Serca"/>
          <w:lang w:val="en-US"/>
        </w:rPr>
        <w:t xml:space="preserve"> yang sesuai dengan teks diberi tanda centang</w:t>
      </w:r>
      <w:r w:rsidR="00F842F6">
        <w:rPr>
          <w:rFonts w:ascii="Serca" w:hAnsi="Serca"/>
          <w:lang w:val="en-US"/>
        </w:rPr>
        <w:t>.</w:t>
      </w:r>
    </w:p>
    <w:p w14:paraId="5216C8C2" w14:textId="04E3A519" w:rsidR="00EB19F3" w:rsidRPr="00EB19F3" w:rsidRDefault="00EB19F3" w:rsidP="00EB19F3">
      <w:pPr>
        <w:ind w:left="360"/>
        <w:jc w:val="both"/>
        <w:rPr>
          <w:rFonts w:ascii="Serca" w:hAnsi="Serca"/>
          <w:lang w:val="en-US"/>
        </w:rPr>
      </w:pPr>
      <w:r>
        <w:rPr>
          <w:lang w:val="en-US"/>
        </w:rPr>
        <w:sym w:font="Wingdings 2" w:char="F0A3"/>
      </w:r>
      <w:r w:rsidR="003659A4">
        <w:rPr>
          <w:lang w:val="en-US"/>
        </w:rPr>
        <w:t xml:space="preserve"> </w:t>
      </w:r>
      <w:r w:rsidR="003659A4">
        <w:rPr>
          <w:rFonts w:ascii="Serca" w:hAnsi="Serca"/>
          <w:lang w:val="en-US"/>
        </w:rPr>
        <w:t>Perusakan akal atau pikiran yang disebabkan oleh khamar bukan termasuk upaya menjaga dan memelihara akal (</w:t>
      </w:r>
      <w:r w:rsidR="003659A4" w:rsidRPr="00650BDC">
        <w:rPr>
          <w:rFonts w:ascii="Serca" w:hAnsi="Serca"/>
          <w:i/>
          <w:iCs/>
          <w:lang w:val="en-US"/>
        </w:rPr>
        <w:t>ḥ</w:t>
      </w:r>
      <w:r w:rsidR="003659A4" w:rsidRPr="00535038">
        <w:rPr>
          <w:rFonts w:ascii="Serca" w:hAnsi="Serca"/>
          <w:i/>
          <w:iCs/>
          <w:lang w:val="en-US"/>
        </w:rPr>
        <w:t>ifẓ a</w:t>
      </w:r>
      <w:r w:rsidR="003659A4">
        <w:rPr>
          <w:rFonts w:ascii="Serca" w:hAnsi="Serca"/>
          <w:i/>
          <w:iCs/>
          <w:lang w:val="en-US"/>
        </w:rPr>
        <w:t>l-‘aql</w:t>
      </w:r>
      <w:r w:rsidR="003659A4">
        <w:rPr>
          <w:rFonts w:ascii="Serca" w:hAnsi="Serca"/>
          <w:lang w:val="en-US"/>
        </w:rPr>
        <w:t>).</w:t>
      </w:r>
      <w:r w:rsidR="003659A4">
        <w:rPr>
          <w:lang w:val="en-US"/>
        </w:rPr>
        <w:t xml:space="preserve"> </w:t>
      </w:r>
      <w:r w:rsidRPr="00EB19F3">
        <w:rPr>
          <w:rFonts w:ascii="Serca" w:hAnsi="Serca"/>
          <w:lang w:val="en-US"/>
        </w:rPr>
        <w:t xml:space="preserve"> </w:t>
      </w:r>
      <w:r w:rsidRPr="00EB19F3">
        <w:rPr>
          <w:rFonts w:ascii="Serca" w:hAnsi="Serca"/>
          <w:shd w:val="clear" w:color="auto" w:fill="FFFF00"/>
          <w:lang w:val="en-US"/>
        </w:rPr>
        <w:t>√</w:t>
      </w:r>
    </w:p>
    <w:p w14:paraId="0F69FB97" w14:textId="7328B833" w:rsidR="00EB19F3" w:rsidRPr="00D04315" w:rsidRDefault="00EB19F3" w:rsidP="00EB19F3">
      <w:pPr>
        <w:ind w:left="360"/>
        <w:jc w:val="both"/>
        <w:rPr>
          <w:rFonts w:ascii="Serca" w:hAnsi="Serca"/>
          <w:lang w:val="en-US"/>
        </w:rPr>
      </w:pPr>
      <w:r w:rsidRPr="00EB19F3">
        <w:rPr>
          <w:rFonts w:ascii="Serca" w:hAnsi="Serca"/>
          <w:b/>
          <w:bCs/>
          <w:lang w:val="en-US"/>
        </w:rPr>
        <w:t>Pembahasan</w:t>
      </w:r>
      <w:r w:rsidRPr="00EB19F3">
        <w:rPr>
          <w:rFonts w:ascii="Serca" w:hAnsi="Serca"/>
          <w:b/>
          <w:bCs/>
          <w:lang w:val="en-US"/>
        </w:rPr>
        <w:tab/>
        <w:t>:</w:t>
      </w:r>
      <w:r w:rsidR="00D04315">
        <w:rPr>
          <w:rFonts w:ascii="Serca" w:hAnsi="Serca"/>
          <w:b/>
          <w:bCs/>
          <w:lang w:val="en-US"/>
        </w:rPr>
        <w:t xml:space="preserve"> </w:t>
      </w:r>
      <w:r w:rsidR="00D04315">
        <w:rPr>
          <w:rFonts w:ascii="Serca" w:hAnsi="Serca"/>
          <w:lang w:val="en-US"/>
        </w:rPr>
        <w:t>Pernyataan ini sesuai dengan kalimat pertama pada paragraf terakhir teks.</w:t>
      </w:r>
    </w:p>
    <w:p w14:paraId="32879B66" w14:textId="083898F1" w:rsidR="00EB19F3" w:rsidRPr="00EB19F3" w:rsidRDefault="00EB19F3" w:rsidP="00EB19F3">
      <w:pPr>
        <w:ind w:left="360"/>
        <w:jc w:val="both"/>
        <w:rPr>
          <w:rFonts w:ascii="Serca" w:hAnsi="Serca"/>
          <w:lang w:val="en-US"/>
        </w:rPr>
      </w:pPr>
      <w:r>
        <w:rPr>
          <w:lang w:val="en-US"/>
        </w:rPr>
        <w:sym w:font="Wingdings 2" w:char="F0A3"/>
      </w:r>
      <w:r w:rsidRPr="00EB19F3">
        <w:rPr>
          <w:rFonts w:ascii="Serca" w:hAnsi="Serca"/>
          <w:lang w:val="en-US"/>
        </w:rPr>
        <w:t xml:space="preserve"> </w:t>
      </w:r>
      <w:r w:rsidR="003659A4">
        <w:rPr>
          <w:rFonts w:ascii="Serca" w:hAnsi="Serca"/>
          <w:lang w:val="en-US"/>
        </w:rPr>
        <w:t xml:space="preserve">Khamar mendatangkan sikap keji bagi orang yang meminumnya dan lingkungan sekitarnya. </w:t>
      </w:r>
      <w:r w:rsidRPr="00EB19F3">
        <w:rPr>
          <w:rFonts w:ascii="Serca" w:hAnsi="Serca"/>
          <w:shd w:val="clear" w:color="auto" w:fill="FFFF00"/>
          <w:lang w:val="en-US"/>
        </w:rPr>
        <w:t>√</w:t>
      </w:r>
    </w:p>
    <w:p w14:paraId="147DA09E" w14:textId="4A8990EA" w:rsidR="00EB19F3" w:rsidRDefault="00EB19F3" w:rsidP="00EB19F3">
      <w:pPr>
        <w:ind w:left="360"/>
        <w:jc w:val="both"/>
        <w:rPr>
          <w:rFonts w:ascii="Serca" w:hAnsi="Serca"/>
          <w:b/>
          <w:bCs/>
          <w:lang w:val="en-US"/>
        </w:rPr>
      </w:pPr>
      <w:r w:rsidRPr="00EB19F3">
        <w:rPr>
          <w:rFonts w:ascii="Serca" w:hAnsi="Serca"/>
          <w:b/>
          <w:bCs/>
          <w:lang w:val="en-US"/>
        </w:rPr>
        <w:t>Pembahasan</w:t>
      </w:r>
      <w:r w:rsidRPr="00EB19F3">
        <w:rPr>
          <w:rFonts w:ascii="Serca" w:hAnsi="Serca"/>
          <w:b/>
          <w:bCs/>
          <w:lang w:val="en-US"/>
        </w:rPr>
        <w:tab/>
        <w:t>:</w:t>
      </w:r>
      <w:r w:rsidR="00D04315">
        <w:rPr>
          <w:rFonts w:ascii="Serca" w:hAnsi="Serca"/>
          <w:b/>
          <w:bCs/>
          <w:lang w:val="en-US"/>
        </w:rPr>
        <w:t xml:space="preserve"> </w:t>
      </w:r>
      <w:r w:rsidR="00D04315">
        <w:rPr>
          <w:rFonts w:ascii="Serca" w:hAnsi="Serca"/>
          <w:lang w:val="en-US"/>
        </w:rPr>
        <w:t>Pernyataan ini sesuai dengan isi teks pada paragraf kedua.</w:t>
      </w:r>
    </w:p>
    <w:p w14:paraId="1C387633" w14:textId="5EB6CBC6" w:rsidR="00EB19F3" w:rsidRPr="00EB19F3" w:rsidRDefault="00EB19F3" w:rsidP="00EB19F3">
      <w:pPr>
        <w:ind w:left="360"/>
        <w:jc w:val="both"/>
        <w:rPr>
          <w:rFonts w:ascii="Serca" w:hAnsi="Serca"/>
          <w:lang w:val="en-US"/>
        </w:rPr>
      </w:pPr>
      <w:r>
        <w:rPr>
          <w:lang w:val="en-US"/>
        </w:rPr>
        <w:sym w:font="Wingdings 2" w:char="F0A3"/>
      </w:r>
      <w:r w:rsidRPr="00EB19F3">
        <w:rPr>
          <w:rFonts w:ascii="Serca" w:hAnsi="Serca"/>
          <w:lang w:val="en-US"/>
        </w:rPr>
        <w:t xml:space="preserve"> </w:t>
      </w:r>
      <w:r w:rsidR="003659A4">
        <w:rPr>
          <w:rFonts w:ascii="Serca" w:hAnsi="Serca"/>
          <w:lang w:val="en-US"/>
        </w:rPr>
        <w:t>Di dalam khamar terdapat lebih banyak manfaat daripada mudaratnya.</w:t>
      </w:r>
    </w:p>
    <w:p w14:paraId="77A8A7C0" w14:textId="0F8E7FAE" w:rsidR="00EB19F3" w:rsidRPr="00D04315" w:rsidRDefault="00EB19F3" w:rsidP="00EB19F3">
      <w:pPr>
        <w:ind w:left="360"/>
        <w:jc w:val="both"/>
        <w:rPr>
          <w:rFonts w:ascii="Serca" w:hAnsi="Serca"/>
          <w:lang w:val="en-US"/>
        </w:rPr>
      </w:pPr>
      <w:r w:rsidRPr="00EB19F3">
        <w:rPr>
          <w:rFonts w:ascii="Serca" w:hAnsi="Serca"/>
          <w:b/>
          <w:bCs/>
          <w:lang w:val="en-US"/>
        </w:rPr>
        <w:t>Pembahasan</w:t>
      </w:r>
      <w:r w:rsidRPr="00EB19F3">
        <w:rPr>
          <w:rFonts w:ascii="Serca" w:hAnsi="Serca"/>
          <w:b/>
          <w:bCs/>
          <w:lang w:val="en-US"/>
        </w:rPr>
        <w:tab/>
        <w:t>:</w:t>
      </w:r>
      <w:r w:rsidR="00D04315">
        <w:rPr>
          <w:rFonts w:ascii="Serca" w:hAnsi="Serca"/>
          <w:b/>
          <w:bCs/>
          <w:lang w:val="en-US"/>
        </w:rPr>
        <w:t xml:space="preserve"> </w:t>
      </w:r>
      <w:r w:rsidR="00D04315">
        <w:rPr>
          <w:rFonts w:ascii="Serca" w:hAnsi="Serca"/>
          <w:lang w:val="en-US"/>
        </w:rPr>
        <w:t>Berdasarkan isi teks, dapat disimpulkan bahwa khamar lebih banyak mudaratnya daripada manfaatnya karena khamar dapat mengganggu kesehatan akal manusia sebagai bagian penting dalam hidupnya.</w:t>
      </w:r>
    </w:p>
    <w:p w14:paraId="2BA1E5EF" w14:textId="739441CC" w:rsidR="00EB19F3" w:rsidRPr="00EB19F3" w:rsidRDefault="00EB19F3" w:rsidP="00EB19F3">
      <w:pPr>
        <w:ind w:left="360"/>
        <w:jc w:val="both"/>
        <w:rPr>
          <w:rFonts w:ascii="Serca" w:hAnsi="Serca"/>
          <w:lang w:val="en-US"/>
        </w:rPr>
      </w:pPr>
      <w:r>
        <w:rPr>
          <w:lang w:val="en-US"/>
        </w:rPr>
        <w:sym w:font="Wingdings 2" w:char="F0A3"/>
      </w:r>
      <w:r w:rsidR="00D05D9D">
        <w:rPr>
          <w:lang w:val="en-US"/>
        </w:rPr>
        <w:t xml:space="preserve"> </w:t>
      </w:r>
      <w:r w:rsidR="00D05D9D">
        <w:rPr>
          <w:rFonts w:ascii="Serca" w:hAnsi="Serca"/>
          <w:lang w:val="en-US"/>
        </w:rPr>
        <w:t>Khamar tidak berhubungan dengan kandungan HAM mengenai hak dan kebebasan hidup.</w:t>
      </w:r>
      <w:r w:rsidRPr="00EB19F3">
        <w:rPr>
          <w:rFonts w:ascii="Serca" w:hAnsi="Serca"/>
          <w:lang w:val="en-US"/>
        </w:rPr>
        <w:t xml:space="preserve"> </w:t>
      </w:r>
      <w:r w:rsidR="00E450A7" w:rsidRPr="00EB19F3">
        <w:rPr>
          <w:rFonts w:ascii="Serca" w:hAnsi="Serca"/>
          <w:shd w:val="clear" w:color="auto" w:fill="FFFF00"/>
          <w:lang w:val="en-US"/>
        </w:rPr>
        <w:t>√</w:t>
      </w:r>
    </w:p>
    <w:p w14:paraId="59C66873" w14:textId="6187D640" w:rsidR="00EB19F3" w:rsidRDefault="00EB19F3" w:rsidP="00EB19F3">
      <w:pPr>
        <w:ind w:left="360"/>
        <w:jc w:val="both"/>
        <w:rPr>
          <w:rFonts w:ascii="Serca" w:hAnsi="Serca"/>
          <w:b/>
          <w:bCs/>
          <w:lang w:val="en-US"/>
        </w:rPr>
      </w:pPr>
      <w:r w:rsidRPr="00EB19F3">
        <w:rPr>
          <w:rFonts w:ascii="Serca" w:hAnsi="Serca"/>
          <w:b/>
          <w:bCs/>
          <w:lang w:val="en-US"/>
        </w:rPr>
        <w:t>Pembahasan</w:t>
      </w:r>
      <w:r w:rsidRPr="00EB19F3">
        <w:rPr>
          <w:rFonts w:ascii="Serca" w:hAnsi="Serca"/>
          <w:b/>
          <w:bCs/>
          <w:lang w:val="en-US"/>
        </w:rPr>
        <w:tab/>
        <w:t>:</w:t>
      </w:r>
      <w:r w:rsidR="00E450A7">
        <w:rPr>
          <w:rFonts w:ascii="Serca" w:hAnsi="Serca"/>
          <w:b/>
          <w:bCs/>
          <w:lang w:val="en-US"/>
        </w:rPr>
        <w:t xml:space="preserve"> </w:t>
      </w:r>
      <w:r w:rsidR="00E450A7">
        <w:rPr>
          <w:rFonts w:ascii="Serca" w:hAnsi="Serca"/>
          <w:lang w:val="en-US"/>
        </w:rPr>
        <w:t>Pernyataan ini sesuai dengan isi teks pada paragraf terakhir.</w:t>
      </w:r>
    </w:p>
    <w:p w14:paraId="122230A7" w14:textId="2CF5393F" w:rsidR="00EB19F3" w:rsidRPr="00EB19F3" w:rsidRDefault="00EB19F3" w:rsidP="00EB19F3">
      <w:pPr>
        <w:ind w:left="360"/>
        <w:jc w:val="both"/>
        <w:rPr>
          <w:rFonts w:ascii="Serca" w:hAnsi="Serca"/>
          <w:lang w:val="en-US"/>
        </w:rPr>
      </w:pPr>
      <w:r>
        <w:rPr>
          <w:lang w:val="en-US"/>
        </w:rPr>
        <w:sym w:font="Wingdings 2" w:char="F0A3"/>
      </w:r>
      <w:r w:rsidR="00D05D9D">
        <w:rPr>
          <w:lang w:val="en-US"/>
        </w:rPr>
        <w:t xml:space="preserve"> </w:t>
      </w:r>
      <w:r w:rsidR="00D05D9D">
        <w:rPr>
          <w:rFonts w:ascii="Serca" w:hAnsi="Serca"/>
          <w:lang w:val="en-US"/>
        </w:rPr>
        <w:t>Infeksi saluran pernapasan, saluran pencernaan, dan saluran lainnya dalam tubuh merupakan dampak mengonsumsi khamar.</w:t>
      </w:r>
      <w:r w:rsidRPr="00EB19F3">
        <w:rPr>
          <w:rFonts w:ascii="Serca" w:hAnsi="Serca"/>
          <w:lang w:val="en-US"/>
        </w:rPr>
        <w:t xml:space="preserve"> </w:t>
      </w:r>
      <w:r w:rsidRPr="00EB19F3">
        <w:rPr>
          <w:rFonts w:ascii="Serca" w:hAnsi="Serca"/>
          <w:shd w:val="clear" w:color="auto" w:fill="FFFF00"/>
          <w:lang w:val="en-US"/>
        </w:rPr>
        <w:t>√</w:t>
      </w:r>
    </w:p>
    <w:p w14:paraId="24CAC632" w14:textId="42BE718C" w:rsidR="00EB19F3" w:rsidRPr="00EB19F3" w:rsidRDefault="00EB19F3" w:rsidP="00EB19F3">
      <w:pPr>
        <w:ind w:left="360"/>
        <w:jc w:val="both"/>
        <w:rPr>
          <w:rFonts w:ascii="Serca" w:hAnsi="Serca"/>
          <w:lang w:val="en-US"/>
        </w:rPr>
      </w:pPr>
      <w:r w:rsidRPr="00EB19F3">
        <w:rPr>
          <w:rFonts w:ascii="Serca" w:hAnsi="Serca"/>
          <w:b/>
          <w:bCs/>
          <w:lang w:val="en-US"/>
        </w:rPr>
        <w:t>Pembahasan</w:t>
      </w:r>
      <w:r w:rsidRPr="00EB19F3">
        <w:rPr>
          <w:rFonts w:ascii="Serca" w:hAnsi="Serca"/>
          <w:b/>
          <w:bCs/>
          <w:lang w:val="en-US"/>
        </w:rPr>
        <w:tab/>
        <w:t>:</w:t>
      </w:r>
      <w:r w:rsidR="00E450A7">
        <w:rPr>
          <w:rFonts w:ascii="Serca" w:hAnsi="Serca"/>
          <w:b/>
          <w:bCs/>
          <w:lang w:val="en-US"/>
        </w:rPr>
        <w:t xml:space="preserve"> </w:t>
      </w:r>
      <w:r w:rsidR="00E450A7">
        <w:rPr>
          <w:rFonts w:ascii="Serca" w:hAnsi="Serca"/>
          <w:lang w:val="en-US"/>
        </w:rPr>
        <w:t>Pernyataan ini sesuai dengan isi teks pada paragraf pertama.</w:t>
      </w:r>
    </w:p>
    <w:p w14:paraId="777BB565" w14:textId="1E623EF6" w:rsidR="00DB000F" w:rsidRDefault="00B0760B" w:rsidP="003733EF">
      <w:pPr>
        <w:pStyle w:val="ListParagraph"/>
        <w:numPr>
          <w:ilvl w:val="0"/>
          <w:numId w:val="3"/>
        </w:numPr>
        <w:ind w:left="426"/>
        <w:jc w:val="both"/>
        <w:rPr>
          <w:rFonts w:ascii="Serca" w:hAnsi="Serca"/>
          <w:lang w:val="en-US"/>
        </w:rPr>
      </w:pPr>
      <w:r>
        <w:rPr>
          <w:rFonts w:ascii="Serca" w:hAnsi="Serca"/>
          <w:lang w:val="en-US"/>
        </w:rPr>
        <w:t>Dampak negatif khamar:</w:t>
      </w:r>
    </w:p>
    <w:p w14:paraId="3A162BE6" w14:textId="79BACBCB" w:rsidR="00B0760B" w:rsidRDefault="00B0760B" w:rsidP="00B0760B">
      <w:pPr>
        <w:pStyle w:val="ListParagraph"/>
        <w:ind w:left="426"/>
        <w:jc w:val="both"/>
        <w:rPr>
          <w:rFonts w:ascii="Serca" w:hAnsi="Serca"/>
          <w:lang w:val="en-US"/>
        </w:rPr>
      </w:pPr>
      <w:r>
        <w:rPr>
          <w:rFonts w:ascii="Serca" w:hAnsi="Serca"/>
          <w:lang w:val="en-US"/>
        </w:rPr>
        <w:t>a. menimbulkan penyakit saluran infeksi pernafasan, penyakit paru-paru, dan penyakit selaput hidung sehingga merusak indra penciuman</w:t>
      </w:r>
    </w:p>
    <w:p w14:paraId="0E293212" w14:textId="78667250" w:rsidR="00B0760B" w:rsidRDefault="00B0760B" w:rsidP="00B0760B">
      <w:pPr>
        <w:pStyle w:val="ListParagraph"/>
        <w:ind w:left="426"/>
        <w:jc w:val="both"/>
        <w:rPr>
          <w:rFonts w:ascii="Serca" w:hAnsi="Serca"/>
          <w:lang w:val="en-US"/>
        </w:rPr>
      </w:pPr>
      <w:r>
        <w:rPr>
          <w:rFonts w:ascii="Serca" w:hAnsi="Serca"/>
          <w:lang w:val="en-US"/>
        </w:rPr>
        <w:t>b. menimbulkan kerusakan otak dan berakibat kematian</w:t>
      </w:r>
    </w:p>
    <w:p w14:paraId="0D3C5ECD" w14:textId="2DA09630" w:rsidR="00B0760B" w:rsidRPr="0085726C" w:rsidRDefault="00B0760B" w:rsidP="00B0760B">
      <w:pPr>
        <w:pStyle w:val="ListParagraph"/>
        <w:ind w:left="426"/>
        <w:jc w:val="both"/>
        <w:rPr>
          <w:rFonts w:ascii="Serca" w:hAnsi="Serca"/>
          <w:lang w:val="en-US"/>
        </w:rPr>
      </w:pPr>
      <w:r>
        <w:rPr>
          <w:rFonts w:ascii="Serca" w:hAnsi="Serca"/>
          <w:lang w:val="en-US"/>
        </w:rPr>
        <w:t>c. mengganggu kesehatan akal</w:t>
      </w:r>
    </w:p>
    <w:p w14:paraId="2D8A37FB" w14:textId="7D6996DD" w:rsidR="00DB000F" w:rsidRPr="0085726C" w:rsidRDefault="00B0760B" w:rsidP="003733EF">
      <w:pPr>
        <w:pStyle w:val="ListParagraph"/>
        <w:numPr>
          <w:ilvl w:val="0"/>
          <w:numId w:val="3"/>
        </w:numPr>
        <w:ind w:left="426"/>
        <w:jc w:val="both"/>
        <w:rPr>
          <w:rFonts w:ascii="Serca" w:hAnsi="Serca"/>
          <w:lang w:val="en-US"/>
        </w:rPr>
      </w:pPr>
      <w:r>
        <w:rPr>
          <w:rFonts w:ascii="Serca" w:hAnsi="Serca"/>
          <w:lang w:val="en-US"/>
        </w:rPr>
        <w:t>Islam melarang meminum khamar karena di dalamnya terdapat bahaya yang akan diakibatkan dari meminumnya, terutama bagi kesehatan akal.</w:t>
      </w:r>
    </w:p>
    <w:p w14:paraId="0B6011F7" w14:textId="02842F23" w:rsidR="00DB000F" w:rsidRDefault="00DB000F" w:rsidP="003733EF">
      <w:pPr>
        <w:pStyle w:val="ListParagraph"/>
        <w:numPr>
          <w:ilvl w:val="0"/>
          <w:numId w:val="3"/>
        </w:numPr>
        <w:ind w:left="426"/>
        <w:jc w:val="both"/>
        <w:rPr>
          <w:rFonts w:ascii="Serca" w:hAnsi="Serca"/>
          <w:lang w:val="en-US"/>
        </w:rPr>
      </w:pPr>
      <w:r w:rsidRPr="0085726C">
        <w:rPr>
          <w:rFonts w:ascii="Serca" w:hAnsi="Serca"/>
          <w:lang w:val="en-US"/>
        </w:rPr>
        <w:t xml:space="preserve"> </w:t>
      </w:r>
    </w:p>
    <w:tbl>
      <w:tblPr>
        <w:tblStyle w:val="TableGrid"/>
        <w:tblW w:w="0" w:type="auto"/>
        <w:tblInd w:w="284" w:type="dxa"/>
        <w:tblLook w:val="04A0" w:firstRow="1" w:lastRow="0" w:firstColumn="1" w:lastColumn="0" w:noHBand="0" w:noVBand="1"/>
      </w:tblPr>
      <w:tblGrid>
        <w:gridCol w:w="2901"/>
        <w:gridCol w:w="2914"/>
        <w:gridCol w:w="2917"/>
      </w:tblGrid>
      <w:tr w:rsidR="00CC3A8A" w14:paraId="5ECC3EE3" w14:textId="77777777" w:rsidTr="00FB0920">
        <w:tc>
          <w:tcPr>
            <w:tcW w:w="2901" w:type="dxa"/>
            <w:shd w:val="clear" w:color="auto" w:fill="F4B083" w:themeFill="accent2" w:themeFillTint="99"/>
          </w:tcPr>
          <w:p w14:paraId="3B4BE2A0" w14:textId="77777777" w:rsidR="00CC3A8A" w:rsidRPr="00EC1FB9" w:rsidRDefault="00CC3A8A" w:rsidP="00FB0920">
            <w:pPr>
              <w:jc w:val="center"/>
              <w:rPr>
                <w:rFonts w:ascii="Serca" w:hAnsi="Serca"/>
                <w:b/>
                <w:bCs/>
                <w:lang w:val="en-US"/>
              </w:rPr>
            </w:pPr>
            <w:r w:rsidRPr="00EC1FB9">
              <w:rPr>
                <w:rFonts w:ascii="Serca" w:hAnsi="Serca"/>
                <w:b/>
                <w:bCs/>
                <w:lang w:val="en-US"/>
              </w:rPr>
              <w:t>Pernyataan</w:t>
            </w:r>
          </w:p>
        </w:tc>
        <w:tc>
          <w:tcPr>
            <w:tcW w:w="2914" w:type="dxa"/>
            <w:shd w:val="clear" w:color="auto" w:fill="F4B083" w:themeFill="accent2" w:themeFillTint="99"/>
          </w:tcPr>
          <w:p w14:paraId="6941D53C" w14:textId="77777777" w:rsidR="00CC3A8A" w:rsidRPr="00EC1FB9" w:rsidRDefault="00CC3A8A" w:rsidP="00FB0920">
            <w:pPr>
              <w:jc w:val="center"/>
              <w:rPr>
                <w:rFonts w:ascii="Serca" w:hAnsi="Serca"/>
                <w:b/>
                <w:bCs/>
                <w:lang w:val="en-US"/>
              </w:rPr>
            </w:pPr>
            <w:r w:rsidRPr="00EC1FB9">
              <w:rPr>
                <w:rFonts w:ascii="Serca" w:hAnsi="Serca"/>
                <w:b/>
                <w:bCs/>
                <w:lang w:val="en-US"/>
              </w:rPr>
              <w:t>Sesuai</w:t>
            </w:r>
          </w:p>
        </w:tc>
        <w:tc>
          <w:tcPr>
            <w:tcW w:w="2917" w:type="dxa"/>
            <w:shd w:val="clear" w:color="auto" w:fill="F4B083" w:themeFill="accent2" w:themeFillTint="99"/>
          </w:tcPr>
          <w:p w14:paraId="1D9E5915" w14:textId="77777777" w:rsidR="00CC3A8A" w:rsidRPr="00EC1FB9" w:rsidRDefault="00CC3A8A" w:rsidP="00FB0920">
            <w:pPr>
              <w:jc w:val="center"/>
              <w:rPr>
                <w:rFonts w:ascii="Serca" w:hAnsi="Serca"/>
                <w:b/>
                <w:bCs/>
                <w:lang w:val="en-US"/>
              </w:rPr>
            </w:pPr>
            <w:r w:rsidRPr="00EC1FB9">
              <w:rPr>
                <w:rFonts w:ascii="Serca" w:hAnsi="Serca"/>
                <w:b/>
                <w:bCs/>
                <w:lang w:val="en-US"/>
              </w:rPr>
              <w:t>Tidak Sesuai</w:t>
            </w:r>
          </w:p>
        </w:tc>
      </w:tr>
      <w:tr w:rsidR="00CC3A8A" w14:paraId="31219966" w14:textId="77777777" w:rsidTr="00116994">
        <w:tc>
          <w:tcPr>
            <w:tcW w:w="2901" w:type="dxa"/>
            <w:shd w:val="clear" w:color="auto" w:fill="FFFFFF" w:themeFill="background1"/>
          </w:tcPr>
          <w:p w14:paraId="5C957683" w14:textId="4164DBCD" w:rsidR="00CC3A8A" w:rsidRPr="00EC1FB9" w:rsidRDefault="00116994" w:rsidP="00FB0920">
            <w:pPr>
              <w:jc w:val="both"/>
              <w:rPr>
                <w:rFonts w:ascii="Serca" w:hAnsi="Serca"/>
                <w:lang w:val="en-US"/>
              </w:rPr>
            </w:pPr>
            <w:r>
              <w:rPr>
                <w:rFonts w:ascii="Serca" w:hAnsi="Serca"/>
                <w:lang w:val="en-US"/>
              </w:rPr>
              <w:t>Abu Dzar Al Ghifari adalah seorang sahabat yang memilih untuk hidup miskin.</w:t>
            </w:r>
          </w:p>
        </w:tc>
        <w:tc>
          <w:tcPr>
            <w:tcW w:w="2914" w:type="dxa"/>
          </w:tcPr>
          <w:p w14:paraId="1D13030C" w14:textId="2072D6BE" w:rsidR="00CC3A8A" w:rsidRPr="00B801D5" w:rsidRDefault="00CC3A8A" w:rsidP="00CC3A8A">
            <w:pPr>
              <w:jc w:val="both"/>
              <w:rPr>
                <w:rFonts w:ascii="Serca" w:hAnsi="Serca"/>
                <w:lang w:val="en-US"/>
              </w:rPr>
            </w:pPr>
          </w:p>
        </w:tc>
        <w:tc>
          <w:tcPr>
            <w:tcW w:w="2917" w:type="dxa"/>
          </w:tcPr>
          <w:p w14:paraId="57F5193C" w14:textId="77777777" w:rsidR="00CC3A8A" w:rsidRDefault="00CC3A8A" w:rsidP="00CC3A8A">
            <w:pPr>
              <w:jc w:val="both"/>
              <w:rPr>
                <w:rFonts w:ascii="Serca" w:hAnsi="Serca"/>
                <w:lang w:val="en-US"/>
              </w:rPr>
            </w:pPr>
            <w:r>
              <w:rPr>
                <w:rFonts w:ascii="Serca" w:hAnsi="Serca"/>
                <w:lang w:val="en-US"/>
              </w:rPr>
              <w:t>√</w:t>
            </w:r>
          </w:p>
          <w:p w14:paraId="70D5FE04" w14:textId="77777777" w:rsidR="00CC3A8A" w:rsidRDefault="00CC3A8A" w:rsidP="00CC3A8A">
            <w:pPr>
              <w:jc w:val="both"/>
              <w:rPr>
                <w:rFonts w:ascii="Serca" w:hAnsi="Serca"/>
                <w:b/>
                <w:bCs/>
                <w:lang w:val="en-US"/>
              </w:rPr>
            </w:pPr>
          </w:p>
          <w:p w14:paraId="5C7EDCE2" w14:textId="77777777" w:rsidR="00CC3A8A" w:rsidRPr="00973FE5" w:rsidRDefault="00CC3A8A" w:rsidP="00CC3A8A">
            <w:pPr>
              <w:jc w:val="both"/>
              <w:rPr>
                <w:rFonts w:ascii="Serca" w:hAnsi="Serca"/>
                <w:b/>
                <w:bCs/>
                <w:lang w:val="en-US"/>
              </w:rPr>
            </w:pPr>
            <w:r w:rsidRPr="00973FE5">
              <w:rPr>
                <w:rFonts w:ascii="Serca" w:hAnsi="Serca"/>
                <w:b/>
                <w:bCs/>
                <w:lang w:val="en-US"/>
              </w:rPr>
              <w:t xml:space="preserve">Pembahasan: </w:t>
            </w:r>
          </w:p>
          <w:p w14:paraId="7D689B7A" w14:textId="2AE90786" w:rsidR="00CC3A8A" w:rsidRPr="00C22F2F" w:rsidRDefault="00CC3A8A" w:rsidP="00FB0920">
            <w:pPr>
              <w:jc w:val="both"/>
              <w:rPr>
                <w:rFonts w:ascii="Serca" w:hAnsi="Serca"/>
                <w:lang w:val="en-US"/>
              </w:rPr>
            </w:pPr>
            <w:r>
              <w:rPr>
                <w:rFonts w:ascii="Serca" w:hAnsi="Serca"/>
                <w:lang w:val="en-US"/>
              </w:rPr>
              <w:t xml:space="preserve">Abu Dzar Al Ghifari bukan memilih untuk </w:t>
            </w:r>
            <w:r>
              <w:rPr>
                <w:rFonts w:ascii="Serca" w:hAnsi="Serca"/>
                <w:lang w:val="en-US"/>
              </w:rPr>
              <w:lastRenderedPageBreak/>
              <w:t>hidup miskin, melainkan memilih u</w:t>
            </w:r>
            <w:r w:rsidR="00626E5D">
              <w:rPr>
                <w:rFonts w:ascii="Serca" w:hAnsi="Serca"/>
                <w:lang w:val="en-US"/>
              </w:rPr>
              <w:t>n</w:t>
            </w:r>
            <w:r>
              <w:rPr>
                <w:rFonts w:ascii="Serca" w:hAnsi="Serca"/>
                <w:lang w:val="en-US"/>
              </w:rPr>
              <w:t>tuk hidup dalam kesederhanaan.</w:t>
            </w:r>
          </w:p>
        </w:tc>
      </w:tr>
      <w:tr w:rsidR="00CC3A8A" w14:paraId="5A3D8736" w14:textId="77777777" w:rsidTr="00FB0920">
        <w:tc>
          <w:tcPr>
            <w:tcW w:w="2901" w:type="dxa"/>
          </w:tcPr>
          <w:p w14:paraId="71069E1E" w14:textId="3FB8C219" w:rsidR="00CC3A8A" w:rsidRPr="00EC1FB9" w:rsidRDefault="00116994" w:rsidP="00FB0920">
            <w:pPr>
              <w:jc w:val="both"/>
              <w:rPr>
                <w:rFonts w:ascii="Serca" w:hAnsi="Serca"/>
                <w:lang w:val="en-US"/>
              </w:rPr>
            </w:pPr>
            <w:r>
              <w:rPr>
                <w:rFonts w:ascii="Serca" w:hAnsi="Serca"/>
                <w:lang w:val="en-US"/>
              </w:rPr>
              <w:lastRenderedPageBreak/>
              <w:t>Kehadiran tamu dianggap oleh Abu Dzar Al Ghifari sebagai kesempatan untuk menginfakkan harta terbaiknya dengan cara menyuguhkan kepadanya.</w:t>
            </w:r>
          </w:p>
        </w:tc>
        <w:tc>
          <w:tcPr>
            <w:tcW w:w="2914" w:type="dxa"/>
          </w:tcPr>
          <w:p w14:paraId="25ECCA5A" w14:textId="77777777" w:rsidR="00CC3A8A" w:rsidRDefault="00CC3A8A" w:rsidP="00FB0920">
            <w:pPr>
              <w:jc w:val="both"/>
              <w:rPr>
                <w:rFonts w:ascii="Serca" w:hAnsi="Serca"/>
                <w:lang w:val="en-US"/>
              </w:rPr>
            </w:pPr>
            <w:r>
              <w:rPr>
                <w:rFonts w:ascii="Serca" w:hAnsi="Serca"/>
                <w:lang w:val="en-US"/>
              </w:rPr>
              <w:t>√</w:t>
            </w:r>
          </w:p>
          <w:p w14:paraId="081BB671" w14:textId="77777777" w:rsidR="00CC3A8A" w:rsidRDefault="00CC3A8A" w:rsidP="00FB0920">
            <w:pPr>
              <w:jc w:val="both"/>
              <w:rPr>
                <w:rFonts w:ascii="Serca" w:hAnsi="Serca"/>
                <w:lang w:val="en-US"/>
              </w:rPr>
            </w:pPr>
          </w:p>
          <w:p w14:paraId="2A32B510" w14:textId="77777777" w:rsidR="00CC3A8A" w:rsidRDefault="00CC3A8A" w:rsidP="00FB0920">
            <w:pPr>
              <w:jc w:val="both"/>
              <w:rPr>
                <w:rFonts w:ascii="Serca" w:hAnsi="Serca"/>
                <w:b/>
                <w:bCs/>
                <w:lang w:val="en-US"/>
              </w:rPr>
            </w:pPr>
            <w:r w:rsidRPr="00973FE5">
              <w:rPr>
                <w:rFonts w:ascii="Serca" w:hAnsi="Serca"/>
                <w:b/>
                <w:bCs/>
                <w:lang w:val="en-US"/>
              </w:rPr>
              <w:t>Pembahasan:</w:t>
            </w:r>
          </w:p>
          <w:p w14:paraId="76590080" w14:textId="5FD8F730" w:rsidR="00CC3A8A" w:rsidRPr="00983A72" w:rsidRDefault="00CC3A8A" w:rsidP="00FB0920">
            <w:pPr>
              <w:jc w:val="both"/>
              <w:rPr>
                <w:rFonts w:ascii="Serca" w:hAnsi="Serca"/>
                <w:lang w:val="en-US"/>
              </w:rPr>
            </w:pPr>
            <w:r>
              <w:rPr>
                <w:rFonts w:ascii="Serca" w:hAnsi="Serca"/>
                <w:lang w:val="en-US"/>
              </w:rPr>
              <w:t>Pernyataan ini sesuai dengan isi teks. (paragraf 3—5)</w:t>
            </w:r>
          </w:p>
        </w:tc>
        <w:tc>
          <w:tcPr>
            <w:tcW w:w="2917" w:type="dxa"/>
          </w:tcPr>
          <w:p w14:paraId="4F751899" w14:textId="77777777" w:rsidR="00CC3A8A" w:rsidRPr="00231E09" w:rsidRDefault="00CC3A8A" w:rsidP="00FB0920">
            <w:pPr>
              <w:jc w:val="both"/>
              <w:rPr>
                <w:rFonts w:ascii="Serca" w:hAnsi="Serca"/>
                <w:lang w:val="en-US"/>
              </w:rPr>
            </w:pPr>
          </w:p>
        </w:tc>
      </w:tr>
      <w:tr w:rsidR="00CC3A8A" w14:paraId="3BB1F503" w14:textId="77777777" w:rsidTr="00FB0920">
        <w:tc>
          <w:tcPr>
            <w:tcW w:w="2901" w:type="dxa"/>
          </w:tcPr>
          <w:p w14:paraId="05791676" w14:textId="48BD78D0" w:rsidR="00CC3A8A" w:rsidRPr="00116994" w:rsidRDefault="00116994" w:rsidP="00FB0920">
            <w:pPr>
              <w:jc w:val="both"/>
              <w:rPr>
                <w:rFonts w:ascii="Serca" w:hAnsi="Serca"/>
                <w:lang w:val="en-US"/>
              </w:rPr>
            </w:pPr>
            <w:r>
              <w:rPr>
                <w:rFonts w:ascii="Serca" w:hAnsi="Serca"/>
                <w:lang w:val="en-US"/>
              </w:rPr>
              <w:t xml:space="preserve">Abu Dzar Al Ghifari adalah seorang mukmin yang memiliki sifat </w:t>
            </w:r>
            <w:r>
              <w:rPr>
                <w:rFonts w:ascii="Serca" w:hAnsi="Serca"/>
                <w:i/>
                <w:iCs/>
                <w:lang w:val="en-US"/>
              </w:rPr>
              <w:t xml:space="preserve">sum’ah </w:t>
            </w:r>
            <w:r>
              <w:rPr>
                <w:rFonts w:ascii="Serca" w:hAnsi="Serca"/>
                <w:lang w:val="en-US"/>
              </w:rPr>
              <w:t>karena dia memamerkan infaknya kepada pembantunya.</w:t>
            </w:r>
          </w:p>
        </w:tc>
        <w:tc>
          <w:tcPr>
            <w:tcW w:w="2914" w:type="dxa"/>
          </w:tcPr>
          <w:p w14:paraId="115F594E" w14:textId="77777777" w:rsidR="00CC3A8A" w:rsidRPr="00231E09" w:rsidRDefault="00CC3A8A" w:rsidP="00FB0920">
            <w:pPr>
              <w:jc w:val="both"/>
              <w:rPr>
                <w:rFonts w:ascii="Serca" w:hAnsi="Serca"/>
                <w:lang w:val="en-US"/>
              </w:rPr>
            </w:pPr>
          </w:p>
        </w:tc>
        <w:tc>
          <w:tcPr>
            <w:tcW w:w="2917" w:type="dxa"/>
          </w:tcPr>
          <w:p w14:paraId="11F1ADCD" w14:textId="77777777" w:rsidR="00CC3A8A" w:rsidRDefault="00CC3A8A" w:rsidP="00FB0920">
            <w:pPr>
              <w:jc w:val="both"/>
              <w:rPr>
                <w:rFonts w:ascii="Serca" w:hAnsi="Serca"/>
                <w:lang w:val="en-US"/>
              </w:rPr>
            </w:pPr>
            <w:r>
              <w:rPr>
                <w:rFonts w:ascii="Serca" w:hAnsi="Serca"/>
                <w:lang w:val="en-US"/>
              </w:rPr>
              <w:t>√</w:t>
            </w:r>
          </w:p>
          <w:p w14:paraId="7FA5483E" w14:textId="77777777" w:rsidR="00CC3A8A" w:rsidRDefault="00CC3A8A" w:rsidP="00FB0920">
            <w:pPr>
              <w:jc w:val="both"/>
              <w:rPr>
                <w:rFonts w:ascii="Serca" w:hAnsi="Serca"/>
                <w:lang w:val="en-US"/>
              </w:rPr>
            </w:pPr>
          </w:p>
          <w:p w14:paraId="02D16A43" w14:textId="77777777" w:rsidR="00CC3A8A" w:rsidRDefault="00CC3A8A" w:rsidP="00FB0920">
            <w:pPr>
              <w:jc w:val="both"/>
              <w:rPr>
                <w:rFonts w:ascii="Serca" w:hAnsi="Serca"/>
                <w:b/>
                <w:bCs/>
                <w:lang w:val="en-US"/>
              </w:rPr>
            </w:pPr>
            <w:r w:rsidRPr="00973FE5">
              <w:rPr>
                <w:rFonts w:ascii="Serca" w:hAnsi="Serca"/>
                <w:b/>
                <w:bCs/>
                <w:lang w:val="en-US"/>
              </w:rPr>
              <w:t>Pembahasan:</w:t>
            </w:r>
          </w:p>
          <w:p w14:paraId="36E64A02" w14:textId="23BF6B86" w:rsidR="00CC3A8A" w:rsidRPr="00393965" w:rsidRDefault="00B336D3" w:rsidP="00FB0920">
            <w:pPr>
              <w:jc w:val="both"/>
              <w:rPr>
                <w:rFonts w:ascii="Serca" w:hAnsi="Serca"/>
                <w:lang w:val="en-US"/>
              </w:rPr>
            </w:pPr>
            <w:r>
              <w:rPr>
                <w:rFonts w:ascii="Serca" w:hAnsi="Serca"/>
                <w:lang w:val="en-US"/>
              </w:rPr>
              <w:t xml:space="preserve">Abu Dzar adalah sahabat Rasulullah Saw. yang dekat dengan beliau. Apa yang dilakukannya bukan </w:t>
            </w:r>
            <w:r w:rsidRPr="00626E5D">
              <w:rPr>
                <w:rFonts w:ascii="Serca" w:hAnsi="Serca"/>
                <w:i/>
                <w:iCs/>
                <w:lang w:val="en-US"/>
              </w:rPr>
              <w:t>sum’ah</w:t>
            </w:r>
            <w:r>
              <w:rPr>
                <w:rFonts w:ascii="Serca" w:hAnsi="Serca"/>
                <w:lang w:val="en-US"/>
              </w:rPr>
              <w:t xml:space="preserve"> karena ia tidak berharap untuk mendapat pujian, melainkan semata-mata tidak ingin menyimpan banyak harta.</w:t>
            </w:r>
          </w:p>
        </w:tc>
      </w:tr>
    </w:tbl>
    <w:p w14:paraId="24110079" w14:textId="77777777" w:rsidR="00CC3A8A" w:rsidRPr="00CC3A8A" w:rsidRDefault="00CC3A8A" w:rsidP="00CC3A8A">
      <w:pPr>
        <w:pStyle w:val="ListParagraph"/>
        <w:ind w:left="426"/>
        <w:jc w:val="both"/>
        <w:rPr>
          <w:rFonts w:ascii="Serca" w:hAnsi="Serca"/>
        </w:rPr>
      </w:pPr>
    </w:p>
    <w:p w14:paraId="4CE3CF37" w14:textId="647B4EFF" w:rsidR="00DB000F" w:rsidRDefault="00626E5D" w:rsidP="003733EF">
      <w:pPr>
        <w:pStyle w:val="ListParagraph"/>
        <w:numPr>
          <w:ilvl w:val="0"/>
          <w:numId w:val="3"/>
        </w:numPr>
        <w:ind w:left="426"/>
        <w:jc w:val="both"/>
        <w:rPr>
          <w:rFonts w:ascii="Serca" w:hAnsi="Serca"/>
          <w:lang w:val="en-US"/>
        </w:rPr>
      </w:pPr>
      <w:r>
        <w:rPr>
          <w:rFonts w:ascii="Serca" w:hAnsi="Serca"/>
          <w:lang w:val="en-US"/>
        </w:rPr>
        <w:t>Simpulan</w:t>
      </w:r>
      <w:r w:rsidR="00CC3A8A">
        <w:rPr>
          <w:rFonts w:ascii="Serca" w:hAnsi="Serca"/>
          <w:lang w:val="en-US"/>
        </w:rPr>
        <w:t xml:space="preserve"> isi teks:</w:t>
      </w:r>
    </w:p>
    <w:p w14:paraId="0F2E92D2" w14:textId="5C214E74" w:rsidR="00CC3A8A" w:rsidRDefault="00CC3A8A" w:rsidP="00CC3A8A">
      <w:pPr>
        <w:pStyle w:val="ListParagraph"/>
        <w:ind w:left="426"/>
        <w:jc w:val="both"/>
        <w:rPr>
          <w:rFonts w:ascii="Serca" w:hAnsi="Serca"/>
          <w:lang w:val="en-US"/>
        </w:rPr>
      </w:pPr>
      <w:r>
        <w:rPr>
          <w:rFonts w:ascii="Serca" w:hAnsi="Serca"/>
          <w:lang w:val="en-US"/>
        </w:rPr>
        <w:t xml:space="preserve">a. </w:t>
      </w:r>
      <w:r w:rsidR="000D5D96">
        <w:rPr>
          <w:rFonts w:ascii="Serca" w:hAnsi="Serca"/>
          <w:lang w:val="en-US"/>
        </w:rPr>
        <w:t>membiasakan hidup sederhana</w:t>
      </w:r>
    </w:p>
    <w:p w14:paraId="04CBA910" w14:textId="55665AFC" w:rsidR="000D5D96" w:rsidRDefault="000D5D96" w:rsidP="00CC3A8A">
      <w:pPr>
        <w:pStyle w:val="ListParagraph"/>
        <w:ind w:left="426"/>
        <w:jc w:val="both"/>
        <w:rPr>
          <w:rFonts w:ascii="Serca" w:hAnsi="Serca"/>
          <w:lang w:val="en-US"/>
        </w:rPr>
      </w:pPr>
      <w:r>
        <w:rPr>
          <w:rFonts w:ascii="Serca" w:hAnsi="Serca"/>
          <w:lang w:val="en-US"/>
        </w:rPr>
        <w:t>b. memberi jamuan yang terbaik jika ada tamu yang datang sesuai dengan kemampuan</w:t>
      </w:r>
    </w:p>
    <w:p w14:paraId="52BD4A37" w14:textId="2A870E10" w:rsidR="000D5D96" w:rsidRDefault="000D5D96" w:rsidP="00CC3A8A">
      <w:pPr>
        <w:pStyle w:val="ListParagraph"/>
        <w:ind w:left="426"/>
        <w:jc w:val="both"/>
        <w:rPr>
          <w:rFonts w:ascii="Serca" w:hAnsi="Serca"/>
          <w:lang w:val="en-US"/>
        </w:rPr>
      </w:pPr>
      <w:r>
        <w:rPr>
          <w:rFonts w:ascii="Serca" w:hAnsi="Serca"/>
          <w:lang w:val="en-US"/>
        </w:rPr>
        <w:t>c. memperbanyak sedekah</w:t>
      </w:r>
    </w:p>
    <w:p w14:paraId="1A333EBA" w14:textId="1F4B8FB2" w:rsidR="000D5D96" w:rsidRPr="0085726C" w:rsidRDefault="000D5D96" w:rsidP="00CC3A8A">
      <w:pPr>
        <w:pStyle w:val="ListParagraph"/>
        <w:ind w:left="426"/>
        <w:jc w:val="both"/>
        <w:rPr>
          <w:rFonts w:ascii="Serca" w:hAnsi="Serca"/>
          <w:lang w:val="en-US"/>
        </w:rPr>
      </w:pPr>
      <w:r>
        <w:rPr>
          <w:rFonts w:ascii="Serca" w:hAnsi="Serca"/>
          <w:lang w:val="en-US"/>
        </w:rPr>
        <w:t>d. tidak menumpuk harta di dunia karena harta tidak akan dibawa saat meninggal dunia</w:t>
      </w:r>
    </w:p>
    <w:sectPr w:rsidR="000D5D96" w:rsidRPr="0085726C">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E862" w16cex:dateUtc="2022-05-19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047BA3" w16cid:durableId="2630E86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rca">
    <w:altName w:val="Courier New"/>
    <w:panose1 w:val="00000000000000000000"/>
    <w:charset w:val="00"/>
    <w:family w:val="modern"/>
    <w:notTrueType/>
    <w:pitch w:val="variable"/>
    <w:sig w:usb0="00000001"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4855"/>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0F"/>
    <w:rsid w:val="000800D5"/>
    <w:rsid w:val="00080123"/>
    <w:rsid w:val="000A1D83"/>
    <w:rsid w:val="000D5D96"/>
    <w:rsid w:val="000F0842"/>
    <w:rsid w:val="00101338"/>
    <w:rsid w:val="00116994"/>
    <w:rsid w:val="00207913"/>
    <w:rsid w:val="0027553D"/>
    <w:rsid w:val="002A48F6"/>
    <w:rsid w:val="003659A4"/>
    <w:rsid w:val="003733EF"/>
    <w:rsid w:val="00384B28"/>
    <w:rsid w:val="00401B29"/>
    <w:rsid w:val="00421033"/>
    <w:rsid w:val="00434CE0"/>
    <w:rsid w:val="00443B2C"/>
    <w:rsid w:val="00466D78"/>
    <w:rsid w:val="004A71AF"/>
    <w:rsid w:val="004B282E"/>
    <w:rsid w:val="00541656"/>
    <w:rsid w:val="005F7A5D"/>
    <w:rsid w:val="00626E5D"/>
    <w:rsid w:val="00650BDC"/>
    <w:rsid w:val="006573EC"/>
    <w:rsid w:val="00677AB5"/>
    <w:rsid w:val="00691D76"/>
    <w:rsid w:val="006C7E95"/>
    <w:rsid w:val="007739FE"/>
    <w:rsid w:val="00850841"/>
    <w:rsid w:val="00851076"/>
    <w:rsid w:val="00851897"/>
    <w:rsid w:val="0085726C"/>
    <w:rsid w:val="008945A1"/>
    <w:rsid w:val="00897668"/>
    <w:rsid w:val="008E1A91"/>
    <w:rsid w:val="00955A41"/>
    <w:rsid w:val="009E3257"/>
    <w:rsid w:val="00A07A16"/>
    <w:rsid w:val="00A10953"/>
    <w:rsid w:val="00A14242"/>
    <w:rsid w:val="00A47028"/>
    <w:rsid w:val="00A47A70"/>
    <w:rsid w:val="00A67A71"/>
    <w:rsid w:val="00A8469B"/>
    <w:rsid w:val="00A93466"/>
    <w:rsid w:val="00AF3578"/>
    <w:rsid w:val="00B0760B"/>
    <w:rsid w:val="00B247ED"/>
    <w:rsid w:val="00B336D3"/>
    <w:rsid w:val="00B57206"/>
    <w:rsid w:val="00B9510C"/>
    <w:rsid w:val="00BB47FD"/>
    <w:rsid w:val="00BC25C5"/>
    <w:rsid w:val="00CA2511"/>
    <w:rsid w:val="00CC3A8A"/>
    <w:rsid w:val="00D04315"/>
    <w:rsid w:val="00D05D9D"/>
    <w:rsid w:val="00DA4C8D"/>
    <w:rsid w:val="00DB000F"/>
    <w:rsid w:val="00E450A7"/>
    <w:rsid w:val="00EA13B3"/>
    <w:rsid w:val="00EB19F3"/>
    <w:rsid w:val="00F26BFA"/>
    <w:rsid w:val="00F54E5A"/>
    <w:rsid w:val="00F842F6"/>
    <w:rsid w:val="00FD3C6B"/>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85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F3578"/>
    <w:rPr>
      <w:color w:val="808080"/>
    </w:rPr>
  </w:style>
  <w:style w:type="character" w:styleId="CommentReference">
    <w:name w:val="annotation reference"/>
    <w:basedOn w:val="DefaultParagraphFont"/>
    <w:uiPriority w:val="99"/>
    <w:semiHidden/>
    <w:unhideWhenUsed/>
    <w:rsid w:val="004B282E"/>
    <w:rPr>
      <w:sz w:val="16"/>
      <w:szCs w:val="16"/>
    </w:rPr>
  </w:style>
  <w:style w:type="paragraph" w:styleId="CommentText">
    <w:name w:val="annotation text"/>
    <w:basedOn w:val="Normal"/>
    <w:link w:val="CommentTextChar"/>
    <w:uiPriority w:val="99"/>
    <w:semiHidden/>
    <w:unhideWhenUsed/>
    <w:rsid w:val="004B282E"/>
    <w:pPr>
      <w:spacing w:line="240" w:lineRule="auto"/>
    </w:pPr>
    <w:rPr>
      <w:sz w:val="20"/>
      <w:szCs w:val="20"/>
    </w:rPr>
  </w:style>
  <w:style w:type="character" w:customStyle="1" w:styleId="CommentTextChar">
    <w:name w:val="Comment Text Char"/>
    <w:basedOn w:val="DefaultParagraphFont"/>
    <w:link w:val="CommentText"/>
    <w:uiPriority w:val="99"/>
    <w:semiHidden/>
    <w:rsid w:val="004B282E"/>
    <w:rPr>
      <w:sz w:val="20"/>
      <w:szCs w:val="20"/>
    </w:rPr>
  </w:style>
  <w:style w:type="paragraph" w:styleId="CommentSubject">
    <w:name w:val="annotation subject"/>
    <w:basedOn w:val="CommentText"/>
    <w:next w:val="CommentText"/>
    <w:link w:val="CommentSubjectChar"/>
    <w:uiPriority w:val="99"/>
    <w:semiHidden/>
    <w:unhideWhenUsed/>
    <w:rsid w:val="004B282E"/>
    <w:rPr>
      <w:b/>
      <w:bCs/>
    </w:rPr>
  </w:style>
  <w:style w:type="character" w:customStyle="1" w:styleId="CommentSubjectChar">
    <w:name w:val="Comment Subject Char"/>
    <w:basedOn w:val="CommentTextChar"/>
    <w:link w:val="CommentSubject"/>
    <w:uiPriority w:val="99"/>
    <w:semiHidden/>
    <w:rsid w:val="004B282E"/>
    <w:rPr>
      <w:b/>
      <w:bCs/>
      <w:sz w:val="20"/>
      <w:szCs w:val="20"/>
    </w:rPr>
  </w:style>
  <w:style w:type="paragraph" w:styleId="BalloonText">
    <w:name w:val="Balloon Text"/>
    <w:basedOn w:val="Normal"/>
    <w:link w:val="BalloonTextChar"/>
    <w:uiPriority w:val="99"/>
    <w:semiHidden/>
    <w:unhideWhenUsed/>
    <w:rsid w:val="00955A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5A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961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6</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Muhammad Faqih Alim</cp:lastModifiedBy>
  <cp:revision>55</cp:revision>
  <dcterms:created xsi:type="dcterms:W3CDTF">2022-05-17T10:47:00Z</dcterms:created>
  <dcterms:modified xsi:type="dcterms:W3CDTF">2022-05-25T02:29:00Z</dcterms:modified>
</cp:coreProperties>
</file>